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6E" w:rsidRDefault="00DD396E" w:rsidP="00DD396E">
      <w:pPr>
        <w:jc w:val="center"/>
        <w:rPr>
          <w:sz w:val="28"/>
          <w:szCs w:val="28"/>
          <w:lang w:val="uk-UA"/>
        </w:rPr>
      </w:pPr>
      <w:r w:rsidRPr="00CD40EE">
        <w:rPr>
          <w:sz w:val="28"/>
          <w:szCs w:val="28"/>
          <w:lang w:val="uk-UA"/>
        </w:rPr>
        <w:t>Управління освіти Чернівецької міської ради</w:t>
      </w: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b/>
          <w:sz w:val="40"/>
          <w:szCs w:val="40"/>
          <w:lang w:val="uk-UA"/>
        </w:rPr>
      </w:pPr>
      <w:r w:rsidRPr="00CD40EE">
        <w:rPr>
          <w:b/>
          <w:sz w:val="40"/>
          <w:szCs w:val="40"/>
          <w:lang w:val="uk-UA"/>
        </w:rPr>
        <w:t>Видатні хіміки Буковини</w:t>
      </w:r>
    </w:p>
    <w:p w:rsidR="00DD396E" w:rsidRPr="00CD40EE" w:rsidRDefault="00DD396E" w:rsidP="00DD396E">
      <w:pPr>
        <w:jc w:val="center"/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 xml:space="preserve">                                  </w:t>
      </w:r>
      <w:r w:rsidRPr="00CD40EE">
        <w:rPr>
          <w:sz w:val="28"/>
          <w:szCs w:val="28"/>
          <w:lang w:val="uk-UA"/>
        </w:rPr>
        <w:t xml:space="preserve">Горбунова  Ірина </w:t>
      </w:r>
      <w:proofErr w:type="spellStart"/>
      <w:r w:rsidRPr="00CD40EE">
        <w:rPr>
          <w:sz w:val="28"/>
          <w:szCs w:val="28"/>
          <w:lang w:val="uk-UA"/>
        </w:rPr>
        <w:t>Адольфівна</w:t>
      </w:r>
      <w:proofErr w:type="spellEnd"/>
    </w:p>
    <w:p w:rsidR="00DD396E" w:rsidRDefault="00DD396E" w:rsidP="00DD39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Pr="00CD40EE">
        <w:rPr>
          <w:sz w:val="28"/>
          <w:szCs w:val="28"/>
          <w:lang w:val="uk-UA"/>
        </w:rPr>
        <w:t>вчитель Чернівецької гімназії №7</w:t>
      </w: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Чернівці</w:t>
      </w:r>
    </w:p>
    <w:p w:rsidR="00DD396E" w:rsidRPr="00CD40EE" w:rsidRDefault="00DD396E" w:rsidP="00DD39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2018</w:t>
      </w:r>
    </w:p>
    <w:p w:rsidR="00DD396E" w:rsidRDefault="00DD396E" w:rsidP="00DD39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Зміст</w:t>
      </w:r>
    </w:p>
    <w:p w:rsidR="00DD396E" w:rsidRDefault="00DD396E" w:rsidP="00DD39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. Розвиток хімічної науки на Буковині________________________  </w:t>
      </w:r>
      <w:r w:rsidR="00151572">
        <w:rPr>
          <w:sz w:val="28"/>
          <w:szCs w:val="28"/>
          <w:lang w:val="uk-UA"/>
        </w:rPr>
        <w:t>3</w:t>
      </w:r>
    </w:p>
    <w:p w:rsidR="00DD396E" w:rsidRDefault="00DD396E" w:rsidP="00DD39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>. Видатні хіміки Буковини___________________________________</w:t>
      </w:r>
      <w:r w:rsidR="00151572">
        <w:rPr>
          <w:sz w:val="28"/>
          <w:szCs w:val="28"/>
          <w:lang w:val="uk-UA"/>
        </w:rPr>
        <w:t>6</w:t>
      </w:r>
    </w:p>
    <w:p w:rsidR="00DD396E" w:rsidRDefault="00DD396E" w:rsidP="00DD39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Джерела інформації______________________________________________1</w:t>
      </w:r>
      <w:r w:rsidR="00151572">
        <w:rPr>
          <w:sz w:val="28"/>
          <w:szCs w:val="28"/>
          <w:lang w:val="uk-UA"/>
        </w:rPr>
        <w:t>6</w:t>
      </w: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  <w:r w:rsidRPr="00025ED0">
        <w:rPr>
          <w:sz w:val="28"/>
          <w:szCs w:val="28"/>
          <w:lang w:val="uk-UA"/>
        </w:rPr>
        <w:lastRenderedPageBreak/>
        <w:t xml:space="preserve"> </w:t>
      </w:r>
      <w:r w:rsidRPr="00025ED0">
        <w:rPr>
          <w:b/>
          <w:sz w:val="28"/>
          <w:szCs w:val="28"/>
          <w:lang w:val="uk-UA"/>
        </w:rPr>
        <w:t xml:space="preserve">Розділ </w:t>
      </w:r>
      <w:r w:rsidRPr="00025ED0">
        <w:rPr>
          <w:b/>
          <w:sz w:val="28"/>
          <w:szCs w:val="28"/>
          <w:lang w:val="en-US"/>
        </w:rPr>
        <w:t>I</w:t>
      </w:r>
      <w:r w:rsidRPr="00025ED0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 w:rsidRPr="00025ED0">
        <w:rPr>
          <w:b/>
          <w:sz w:val="28"/>
          <w:szCs w:val="28"/>
          <w:lang w:val="uk-UA"/>
        </w:rPr>
        <w:t>Розвиток хімічної науки на Буковині</w:t>
      </w:r>
    </w:p>
    <w:p w:rsidR="00DD396E" w:rsidRDefault="00DD396E" w:rsidP="007735DB">
      <w:pPr>
        <w:ind w:left="-57" w:firstLine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склалася  доля буковинського краю, що він тривалий історичний період залишався економічно відсталим, «людьми і Богом забути</w:t>
      </w:r>
      <w:r w:rsidR="007735D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». У порівнянні із західними країнами тут не було інтенсивної торгівлі, не розвивалась промисловість, а населення краю за оцінкою німецького історика </w:t>
      </w:r>
      <w:proofErr w:type="spellStart"/>
      <w:r>
        <w:rPr>
          <w:sz w:val="28"/>
          <w:szCs w:val="28"/>
          <w:lang w:val="uk-UA"/>
        </w:rPr>
        <w:t>Ісіу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Грониха</w:t>
      </w:r>
      <w:proofErr w:type="spellEnd"/>
      <w:r>
        <w:rPr>
          <w:sz w:val="28"/>
          <w:szCs w:val="28"/>
          <w:lang w:val="uk-UA"/>
        </w:rPr>
        <w:t xml:space="preserve"> було суцільно неписьменним. Значно поліпшилася справа, коли Буковина увійшла до складу Австро-Угорської монархії (1775). У краї, і найбільше у Чернівцях, відкривається низка середніх навчальних закладів, а в 1875 році  і Чернівецький університет.</w:t>
      </w:r>
    </w:p>
    <w:p w:rsidR="00DD396E" w:rsidRDefault="00DD396E" w:rsidP="007735DB">
      <w:pPr>
        <w:ind w:left="-57" w:firstLine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Становлення та розвиток хімічної освіти на Буковині починається з середини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uk-UA"/>
        </w:rPr>
        <w:t xml:space="preserve"> століття. Зумовлено це було економічним піднесенням краю та розвитком капіталістичних відносин, що спонукало соціальне замовлення на освічених кваліфікованих спеціалістів зі знанням хімії та хімічного виробництва. Після шкільної реформи 1849 року у нормативних навчальних планах навіть класичних гімназій було введено вивчення хімії як окремого підрозділу фізики.</w:t>
      </w:r>
    </w:p>
    <w:p w:rsidR="00DD396E" w:rsidRDefault="00DD396E" w:rsidP="007735DB">
      <w:pPr>
        <w:ind w:left="-57" w:firstLine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1863 році в Чернівцях відкривається  Чернівецька реальна школа, у якій з дня заснування хімія вивчалася як окремий предмет в обсязі 6% від загального числа годин.</w:t>
      </w:r>
    </w:p>
    <w:p w:rsidR="00DD396E" w:rsidRDefault="00DD396E" w:rsidP="007735DB">
      <w:pPr>
        <w:ind w:left="-57" w:firstLine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наступних роках увага до хімії у всіх типах середніх навчальних закладів посилювалася. ЇЇ стали вивчати навіть у жіночих середніх начальних закладах.</w:t>
      </w:r>
    </w:p>
    <w:p w:rsidR="00DD396E" w:rsidRDefault="00DD396E" w:rsidP="007735DB">
      <w:pPr>
        <w:ind w:left="-57" w:firstLine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поступовим ростом промисловості, яка вимагала поглиблених знань з хімії, у 1873 році в Чернівцях відкрито вищу професійну школу. У цьому закладі хімії надавали більшої уваги, ніж у гімназіях та реальних школах. У школі вивчали загальну та аналітичну хімію. Оскільки в Чернівцях не було своїх власних спеціалістів, хіміків високої кваліфікації</w:t>
      </w:r>
      <w:r w:rsidR="007735D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для організації вивчення хімії в школі австрійський уряд запросив з Празького університету (1874) доктора філософії, приват-доцента </w:t>
      </w:r>
      <w:proofErr w:type="spellStart"/>
      <w:r>
        <w:rPr>
          <w:sz w:val="28"/>
          <w:szCs w:val="28"/>
          <w:lang w:val="uk-UA"/>
        </w:rPr>
        <w:t>Ріхарда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Прібрама</w:t>
      </w:r>
      <w:proofErr w:type="spellEnd"/>
      <w:r>
        <w:rPr>
          <w:sz w:val="28"/>
          <w:szCs w:val="28"/>
          <w:lang w:val="uk-UA"/>
        </w:rPr>
        <w:t>.</w:t>
      </w:r>
      <w:r w:rsidR="007735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1875 році, коли був заснований Чернівецький  цісарський університет, уряд Австрії призначив його головним керівником хімічної лабораторії університету.</w:t>
      </w:r>
    </w:p>
    <w:p w:rsidR="00DD396E" w:rsidRDefault="00DD396E" w:rsidP="007735DB">
      <w:pPr>
        <w:ind w:left="-57" w:firstLine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Основним завданням хімічної лабораторії на той час була науково-дослідницька робота. Уже в 1876 році приват-доцента </w:t>
      </w:r>
      <w:proofErr w:type="spellStart"/>
      <w:r>
        <w:rPr>
          <w:sz w:val="28"/>
          <w:szCs w:val="28"/>
          <w:lang w:val="uk-UA"/>
        </w:rPr>
        <w:t>Прібрама</w:t>
      </w:r>
      <w:proofErr w:type="spellEnd"/>
      <w:r>
        <w:rPr>
          <w:sz w:val="28"/>
          <w:szCs w:val="28"/>
          <w:lang w:val="uk-UA"/>
        </w:rPr>
        <w:t xml:space="preserve"> обирають на посаду професора загальної та аналітичної хімії.</w:t>
      </w:r>
    </w:p>
    <w:p w:rsidR="00DD396E" w:rsidRDefault="00DD396E" w:rsidP="007735DB">
      <w:pPr>
        <w:ind w:left="-57" w:firstLine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Вчені хімічної лабораторії мали певні успіхи у своїй науково-дослідницькій роботі. За 25 років існування лабораторії (1875 – 1900) під керівництвом професора Р. </w:t>
      </w:r>
      <w:proofErr w:type="spellStart"/>
      <w:r>
        <w:rPr>
          <w:sz w:val="28"/>
          <w:szCs w:val="28"/>
          <w:lang w:val="uk-UA"/>
        </w:rPr>
        <w:t>Прібрама</w:t>
      </w:r>
      <w:proofErr w:type="spellEnd"/>
      <w:r>
        <w:rPr>
          <w:sz w:val="28"/>
          <w:szCs w:val="28"/>
          <w:lang w:val="uk-UA"/>
        </w:rPr>
        <w:t xml:space="preserve"> надруковано 40 наукових праць. Наукові роботи тоді мали різновекторний характер. Вони стосувалися різних проблем хімії. Про це свідчать такі опубліковані роботи: «Відомості про властивості кремнієвої кислоти», «Кількісне визначення фосфорної кислоти», «Про поведінку солей магнію з аміаком», Новий метод дослідження молока», «Метод отримання нікотину», «Метод визначення кальцію та фосфорної кислоти в крові», «Отримання бродінням масляної кислоти», «Метод визначення точки кипіння», «Пропитому в’язкість речовин та її визначення», «Аналіз берилію», «Про питоме обертання оптично активних речовин», «Про поведінку </w:t>
      </w:r>
      <w:proofErr w:type="spellStart"/>
      <w:r>
        <w:rPr>
          <w:sz w:val="28"/>
          <w:szCs w:val="28"/>
          <w:lang w:val="uk-UA"/>
        </w:rPr>
        <w:t>тіокарбонатів</w:t>
      </w:r>
      <w:proofErr w:type="spellEnd"/>
      <w:r>
        <w:rPr>
          <w:sz w:val="28"/>
          <w:szCs w:val="28"/>
          <w:lang w:val="uk-UA"/>
        </w:rPr>
        <w:t xml:space="preserve"> з фенолами».</w:t>
      </w:r>
      <w:r w:rsidR="007735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наукові успіхи хімічної лабораторії свідчить відкрита в ній відома іменна реакція </w:t>
      </w:r>
      <w:proofErr w:type="spellStart"/>
      <w:r>
        <w:rPr>
          <w:sz w:val="28"/>
          <w:szCs w:val="28"/>
          <w:lang w:val="uk-UA"/>
        </w:rPr>
        <w:t>Померанца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Фрічча</w:t>
      </w:r>
      <w:proofErr w:type="spellEnd"/>
      <w:r>
        <w:rPr>
          <w:sz w:val="28"/>
          <w:szCs w:val="28"/>
          <w:lang w:val="uk-UA"/>
        </w:rPr>
        <w:t xml:space="preserve"> синтезу </w:t>
      </w:r>
      <w:proofErr w:type="spellStart"/>
      <w:r>
        <w:rPr>
          <w:sz w:val="28"/>
          <w:szCs w:val="28"/>
          <w:lang w:val="uk-UA"/>
        </w:rPr>
        <w:t>ізохіноліну</w:t>
      </w:r>
      <w:proofErr w:type="spellEnd"/>
      <w:r>
        <w:rPr>
          <w:sz w:val="28"/>
          <w:szCs w:val="28"/>
          <w:lang w:val="uk-UA"/>
        </w:rPr>
        <w:t>.</w:t>
      </w:r>
    </w:p>
    <w:p w:rsidR="00DD396E" w:rsidRDefault="00DD396E" w:rsidP="007735DB">
      <w:pPr>
        <w:ind w:left="-57" w:firstLine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розвиток хімічної освіти  на Буковині починається з 1849</w:t>
      </w:r>
      <w:r w:rsidR="007735D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1855 років післ</w:t>
      </w:r>
      <w:r w:rsidR="007735DB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проведення реформи середньої освіти в Австрії.</w:t>
      </w:r>
    </w:p>
    <w:p w:rsidR="00DD396E" w:rsidRDefault="00DD396E" w:rsidP="007735DB">
      <w:pPr>
        <w:ind w:left="-57" w:firstLine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румунський період у Чернівцях було відкрито декілька нових середніх навчальних закладів. Якісно новий період в історії розвитку хімії на Буковині починається після розпорядження румунського уряду про утворення на базі діючого в Чернівецькому університеті хімічного інституту (за сучасним визначенням </w:t>
      </w:r>
      <w:r w:rsidR="007735DB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кафедри) неорганічної хімії. Ця подія відбулася у 1923 році. Дев’ятнадцять років  кафедрою неорганічної хімії завідував відомий учений, доктор фізичних наук, професор хімії </w:t>
      </w:r>
      <w:proofErr w:type="spellStart"/>
      <w:r>
        <w:rPr>
          <w:sz w:val="28"/>
          <w:szCs w:val="28"/>
          <w:lang w:val="uk-UA"/>
        </w:rPr>
        <w:t>Костяну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Ніколає</w:t>
      </w:r>
      <w:proofErr w:type="spellEnd"/>
      <w:r>
        <w:rPr>
          <w:sz w:val="28"/>
          <w:szCs w:val="28"/>
          <w:lang w:val="uk-UA"/>
        </w:rPr>
        <w:t xml:space="preserve"> .</w:t>
      </w:r>
    </w:p>
    <w:p w:rsidR="00DD396E" w:rsidRDefault="00DD396E" w:rsidP="007735DB">
      <w:pPr>
        <w:ind w:left="-57" w:firstLine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Професор </w:t>
      </w:r>
      <w:proofErr w:type="spellStart"/>
      <w:r w:rsidR="007735DB">
        <w:rPr>
          <w:sz w:val="28"/>
          <w:szCs w:val="28"/>
          <w:lang w:val="uk-UA"/>
        </w:rPr>
        <w:t>Ніколає</w:t>
      </w:r>
      <w:proofErr w:type="spellEnd"/>
      <w:r>
        <w:rPr>
          <w:sz w:val="28"/>
          <w:szCs w:val="28"/>
          <w:lang w:val="uk-UA"/>
        </w:rPr>
        <w:t xml:space="preserve"> був відомим ученим, досвідченим педагогом, людиною з широким світоглядом, і талановитим організатором наукової та навчальної роботи. Він учився в Бухарестськом</w:t>
      </w:r>
      <w:r w:rsidR="007735DB">
        <w:rPr>
          <w:sz w:val="28"/>
          <w:szCs w:val="28"/>
          <w:lang w:val="uk-UA"/>
        </w:rPr>
        <w:t xml:space="preserve">у та </w:t>
      </w:r>
      <w:proofErr w:type="spellStart"/>
      <w:r w:rsidR="007735DB">
        <w:rPr>
          <w:sz w:val="28"/>
          <w:szCs w:val="28"/>
          <w:lang w:val="uk-UA"/>
        </w:rPr>
        <w:t>Сорбонському</w:t>
      </w:r>
      <w:proofErr w:type="spellEnd"/>
      <w:r w:rsidR="007735DB">
        <w:rPr>
          <w:sz w:val="28"/>
          <w:szCs w:val="28"/>
          <w:lang w:val="uk-UA"/>
        </w:rPr>
        <w:t xml:space="preserve"> університетах,  д</w:t>
      </w:r>
      <w:r>
        <w:rPr>
          <w:sz w:val="28"/>
          <w:szCs w:val="28"/>
          <w:lang w:val="uk-UA"/>
        </w:rPr>
        <w:t>октора фізичних наук отримав у Франції, а професора хімії</w:t>
      </w:r>
      <w:r w:rsidR="007735DB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у Чернівецькому університеті.</w:t>
      </w:r>
      <w:r w:rsidR="007735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Його наукові інтереси стосувалися багатьох проблем хімії, в тому числі й написання підручників та посібників. У 1923-1924 роках ним написані посібники: «Курс неорганічної хімії», «Курс органічної хімії» та три монографії: «Штучні </w:t>
      </w:r>
      <w:proofErr w:type="spellStart"/>
      <w:r>
        <w:rPr>
          <w:sz w:val="28"/>
          <w:szCs w:val="28"/>
          <w:lang w:val="uk-UA"/>
        </w:rPr>
        <w:t>каучуки</w:t>
      </w:r>
      <w:proofErr w:type="spellEnd"/>
      <w:r>
        <w:rPr>
          <w:sz w:val="28"/>
          <w:szCs w:val="28"/>
          <w:lang w:val="uk-UA"/>
        </w:rPr>
        <w:t xml:space="preserve">», «Використання ароматичних </w:t>
      </w:r>
      <w:r>
        <w:rPr>
          <w:sz w:val="28"/>
          <w:szCs w:val="28"/>
          <w:lang w:val="uk-UA"/>
        </w:rPr>
        <w:lastRenderedPageBreak/>
        <w:t>вуглеводнів», «Індустрія лаків». Разом з працівниками кафедри брав участь у написанні ще 5 наукових праць. Співробітниками кафедри в цей час опубліковано 16 наукових праць.</w:t>
      </w:r>
    </w:p>
    <w:p w:rsidR="00DD396E" w:rsidRDefault="00DD396E" w:rsidP="007735DB">
      <w:pPr>
        <w:ind w:left="-57" w:firstLine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Науковий підрозділ розширювався, зросли і завдання, які покладалися на нього: Читання курсів з аналітичної, неорганічної, органічної, фізичної та початкової хімії, а також з кристалографії, мінералогії та петрографії. У зв’язку зі збільшенням обсягу робіт, які виконувала кафедра, у 1926 році її поділяють на кафедри неорганічної та органічної хімії.</w:t>
      </w:r>
    </w:p>
    <w:p w:rsidR="00DD396E" w:rsidRDefault="00DD396E" w:rsidP="007735DB">
      <w:pPr>
        <w:ind w:left="-57" w:firstLine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чисельним збільшенням підрозділів хімії та ще більшим ростом підрозділів  біології , у 1935-1936 роках за розпорядженням румунського уряду для цих підрозділів науки по вулиці Лесі Українки збудовано нинішній 3-й корпус, в якому розміщуються хімічний та біологічний факультети Чернівецького університету.</w:t>
      </w:r>
    </w:p>
    <w:p w:rsidR="00DD396E" w:rsidRDefault="00DD396E" w:rsidP="007735DB">
      <w:pPr>
        <w:ind w:left="-57" w:firstLine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проаналізувати прізвища професорсько-викладацького складу обох кафедр, за 20 років їх існування в румунський період, то побачимо, що серед них не було жодного українця. Тому напередодні злуки Буковини з Радянською Україною (1940) майже всі працівники обох кафедр виїхали за межі краю.</w:t>
      </w: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7735DB" w:rsidRDefault="007735DB" w:rsidP="00DD396E">
      <w:pPr>
        <w:rPr>
          <w:sz w:val="28"/>
          <w:szCs w:val="28"/>
          <w:lang w:val="uk-UA"/>
        </w:rPr>
      </w:pPr>
    </w:p>
    <w:p w:rsidR="007735DB" w:rsidRDefault="007735DB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Pr="00025ED0" w:rsidRDefault="00DD396E" w:rsidP="00DD396E">
      <w:pPr>
        <w:rPr>
          <w:b/>
          <w:sz w:val="28"/>
          <w:szCs w:val="28"/>
          <w:lang w:val="uk-UA"/>
        </w:rPr>
      </w:pPr>
      <w:r w:rsidRPr="00025ED0">
        <w:rPr>
          <w:b/>
          <w:sz w:val="28"/>
          <w:szCs w:val="28"/>
          <w:lang w:val="uk-UA"/>
        </w:rPr>
        <w:t xml:space="preserve">Розділ </w:t>
      </w:r>
      <w:r w:rsidRPr="00025ED0">
        <w:rPr>
          <w:b/>
          <w:sz w:val="28"/>
          <w:szCs w:val="28"/>
          <w:lang w:val="en-US"/>
        </w:rPr>
        <w:t>II</w:t>
      </w:r>
    </w:p>
    <w:p w:rsidR="00DD396E" w:rsidRDefault="00DD396E" w:rsidP="00DD396E">
      <w:pPr>
        <w:rPr>
          <w:b/>
          <w:sz w:val="28"/>
          <w:szCs w:val="28"/>
          <w:lang w:val="uk-UA"/>
        </w:rPr>
      </w:pPr>
      <w:r w:rsidRPr="00025ED0">
        <w:rPr>
          <w:b/>
          <w:sz w:val="28"/>
          <w:szCs w:val="28"/>
          <w:lang w:val="uk-UA"/>
        </w:rPr>
        <w:t>Видатні хіміки Буковини</w:t>
      </w:r>
    </w:p>
    <w:p w:rsidR="00DD396E" w:rsidRDefault="00DD396E" w:rsidP="00DD396E">
      <w:pPr>
        <w:rPr>
          <w:b/>
          <w:sz w:val="28"/>
          <w:szCs w:val="28"/>
          <w:lang w:val="uk-UA"/>
        </w:rPr>
      </w:pPr>
    </w:p>
    <w:p w:rsidR="00DD396E" w:rsidRDefault="00DD396E" w:rsidP="00DD396E">
      <w:pPr>
        <w:rPr>
          <w:b/>
          <w:sz w:val="28"/>
          <w:szCs w:val="28"/>
          <w:lang w:val="uk-UA"/>
        </w:rPr>
      </w:pPr>
    </w:p>
    <w:p w:rsidR="00DD396E" w:rsidRPr="00025ED0" w:rsidRDefault="00DD396E" w:rsidP="00DD396E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FA0941" wp14:editId="0041D7F6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298065" cy="2819400"/>
            <wp:effectExtent l="0" t="0" r="6985" b="0"/>
            <wp:wrapSquare wrapText="bothSides"/>
            <wp:docPr id="1" name="Рисунок 1" descr="https://www.isuct.ru/about/hist/golden_fond/images/Pakshver_A_B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suct.ru/about/hist/golden_fond/images/Pakshver_A_B_b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Професор </w:t>
      </w:r>
      <w:proofErr w:type="spellStart"/>
      <w:r>
        <w:rPr>
          <w:b/>
          <w:sz w:val="28"/>
          <w:szCs w:val="28"/>
          <w:lang w:val="uk-UA"/>
        </w:rPr>
        <w:t>Памфілов</w:t>
      </w:r>
      <w:proofErr w:type="spellEnd"/>
      <w:r>
        <w:rPr>
          <w:b/>
          <w:sz w:val="28"/>
          <w:szCs w:val="28"/>
          <w:lang w:val="uk-UA"/>
        </w:rPr>
        <w:t xml:space="preserve">                                       Аркадій Володимирович</w:t>
      </w:r>
    </w:p>
    <w:p w:rsidR="00DD396E" w:rsidRDefault="00DD396E" w:rsidP="00DD39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(1893 – 1985)</w:t>
      </w:r>
    </w:p>
    <w:p w:rsidR="00DD396E" w:rsidRDefault="00DD396E" w:rsidP="00DD39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1949 А. В. </w:t>
      </w:r>
      <w:proofErr w:type="spellStart"/>
      <w:r>
        <w:rPr>
          <w:sz w:val="28"/>
          <w:szCs w:val="28"/>
          <w:lang w:val="uk-UA"/>
        </w:rPr>
        <w:t>Памфілов</w:t>
      </w:r>
      <w:proofErr w:type="spellEnd"/>
      <w:r>
        <w:rPr>
          <w:sz w:val="28"/>
          <w:szCs w:val="28"/>
          <w:lang w:val="uk-UA"/>
        </w:rPr>
        <w:t xml:space="preserve"> працював у Чернівецькому державному університеті. Спочатку очолював кафедру неорганічної хімії, а з 1954 рокі – фізичної хімії. Аркадій Володимирович – хімік ш</w:t>
      </w:r>
      <w:r w:rsidR="007B7EB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рокого</w:t>
      </w:r>
      <w:r w:rsidR="007B7E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профілю. Коло його наукових інтересів б</w:t>
      </w:r>
      <w:r w:rsidR="007735D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гатогранне. Він залишив помітний слід у багатьох галузях хімії: аналітичній, електрохімічній, фізичній, </w:t>
      </w:r>
      <w:proofErr w:type="spellStart"/>
      <w:r>
        <w:rPr>
          <w:sz w:val="28"/>
          <w:szCs w:val="28"/>
          <w:lang w:val="uk-UA"/>
        </w:rPr>
        <w:t>фотокаталізі</w:t>
      </w:r>
      <w:proofErr w:type="spellEnd"/>
      <w:r>
        <w:rPr>
          <w:sz w:val="28"/>
          <w:szCs w:val="28"/>
          <w:lang w:val="uk-UA"/>
        </w:rPr>
        <w:t xml:space="preserve">, термодинаміці та інших. Професор А. В. </w:t>
      </w:r>
      <w:proofErr w:type="spellStart"/>
      <w:r>
        <w:rPr>
          <w:sz w:val="28"/>
          <w:szCs w:val="28"/>
          <w:lang w:val="uk-UA"/>
        </w:rPr>
        <w:t>Памфілов</w:t>
      </w:r>
      <w:proofErr w:type="spellEnd"/>
      <w:r>
        <w:rPr>
          <w:sz w:val="28"/>
          <w:szCs w:val="28"/>
          <w:lang w:val="uk-UA"/>
        </w:rPr>
        <w:t xml:space="preserve"> підніс на високий рівень як навчальний процес, так і наукову роботу кафедри. Він створив усіма визнану фізико – хімічну школу. Професором досліджу</w:t>
      </w:r>
      <w:r w:rsidR="007B7EB0">
        <w:rPr>
          <w:sz w:val="28"/>
          <w:szCs w:val="28"/>
          <w:lang w:val="uk-UA"/>
        </w:rPr>
        <w:t>вався</w:t>
      </w:r>
      <w:r>
        <w:rPr>
          <w:sz w:val="28"/>
          <w:szCs w:val="28"/>
          <w:lang w:val="uk-UA"/>
        </w:rPr>
        <w:t xml:space="preserve"> механізм </w:t>
      </w:r>
      <w:proofErr w:type="spellStart"/>
      <w:r>
        <w:rPr>
          <w:sz w:val="28"/>
          <w:szCs w:val="28"/>
          <w:lang w:val="uk-UA"/>
        </w:rPr>
        <w:t>електроосадження</w:t>
      </w:r>
      <w:proofErr w:type="spellEnd"/>
      <w:r>
        <w:rPr>
          <w:sz w:val="28"/>
          <w:szCs w:val="28"/>
          <w:lang w:val="uk-UA"/>
        </w:rPr>
        <w:t xml:space="preserve"> хрому з розчинів хромової кислоти та солей тривалентного хрому. При кафедрі організована науково-дослідна лабораторія, основною темою якої стали термодинаміка незворотних процесів та електродні процеси. В лабораторії отримали цікаві результати як у галузі теорії, так і у виконанні практичних завдань. Тут виведені рівняння кінетики хімічних і електрохімічних реакцій, рівняння для електрокінетичних, термоелектрични</w:t>
      </w:r>
      <w:r w:rsidR="007B7EB0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, дифузних процесів, які враховують ефекти взаємного впливу процесів, що протікають одночасно. Починаючи з 1956 року, науковець разом із співробітниками  розробляє новий напрямок у науці: «Дослідження в галузі напівпровідникового </w:t>
      </w:r>
      <w:proofErr w:type="spellStart"/>
      <w:r>
        <w:rPr>
          <w:sz w:val="28"/>
          <w:szCs w:val="28"/>
          <w:lang w:val="uk-UA"/>
        </w:rPr>
        <w:t>фотокаталізу</w:t>
      </w:r>
      <w:proofErr w:type="spellEnd"/>
      <w:r>
        <w:rPr>
          <w:sz w:val="28"/>
          <w:szCs w:val="28"/>
          <w:lang w:val="uk-UA"/>
        </w:rPr>
        <w:t>».</w:t>
      </w:r>
      <w:r w:rsidR="00D847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Перу професора Памфілова належ</w:t>
      </w:r>
      <w:r w:rsidR="007B7EB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ть 247 наукових праць. Він підготував 61 кандидата і 8 докторів наук.</w:t>
      </w: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Pr="0021217E" w:rsidRDefault="00DD396E" w:rsidP="00DD396E">
      <w:pPr>
        <w:jc w:val="center"/>
        <w:rPr>
          <w:b/>
          <w:sz w:val="28"/>
          <w:szCs w:val="28"/>
          <w:lang w:val="uk-UA"/>
        </w:rPr>
      </w:pPr>
      <w:r w:rsidRPr="0021217E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F7C5B2" wp14:editId="27682837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22195" cy="3436620"/>
            <wp:effectExtent l="0" t="0" r="1905" b="0"/>
            <wp:wrapSquare wrapText="bothSides"/>
            <wp:docPr id="2" name="Рисунок 2" descr="Лопушанська Олександра Івані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пушанська Олександра Іванівн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7E">
        <w:rPr>
          <w:b/>
          <w:sz w:val="28"/>
          <w:szCs w:val="28"/>
          <w:lang w:val="uk-UA"/>
        </w:rPr>
        <w:t xml:space="preserve">Професор </w:t>
      </w:r>
      <w:proofErr w:type="spellStart"/>
      <w:r w:rsidRPr="0021217E">
        <w:rPr>
          <w:b/>
          <w:sz w:val="28"/>
          <w:szCs w:val="28"/>
          <w:lang w:val="uk-UA"/>
        </w:rPr>
        <w:t>Лопушанська</w:t>
      </w:r>
      <w:proofErr w:type="spellEnd"/>
    </w:p>
    <w:p w:rsidR="00DD396E" w:rsidRDefault="00DD396E" w:rsidP="00DD396E">
      <w:pPr>
        <w:jc w:val="center"/>
        <w:rPr>
          <w:b/>
          <w:sz w:val="28"/>
          <w:szCs w:val="28"/>
          <w:lang w:val="uk-UA"/>
        </w:rPr>
      </w:pPr>
      <w:r w:rsidRPr="0021217E">
        <w:rPr>
          <w:b/>
          <w:sz w:val="28"/>
          <w:szCs w:val="28"/>
          <w:lang w:val="uk-UA"/>
        </w:rPr>
        <w:t>Олександра Іванівна</w:t>
      </w:r>
    </w:p>
    <w:p w:rsidR="00DD396E" w:rsidRDefault="00DD396E" w:rsidP="00DD39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(1916 – 1995)</w:t>
      </w:r>
    </w:p>
    <w:p w:rsidR="00DD396E" w:rsidRDefault="00DD396E" w:rsidP="00DD39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Олександра Іванівн</w:t>
      </w:r>
      <w:r w:rsidR="00D847B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народилася у м. Хотин Чернівецької області. Учениця професора А.В. Памфілова.</w:t>
      </w:r>
    </w:p>
    <w:p w:rsidR="00DD396E" w:rsidRDefault="00DD396E" w:rsidP="00DD39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порівняно невеликий період її наукової діяльності в університеті</w:t>
      </w:r>
      <w:r w:rsidR="00D847B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перу Олександри Іванівни належать 180 наукових праць, з них 4 авторські свідоцтва. За її редакцією було видано 2 збірники наукових праць. Професор </w:t>
      </w:r>
      <w:proofErr w:type="spellStart"/>
      <w:r>
        <w:rPr>
          <w:sz w:val="28"/>
          <w:szCs w:val="28"/>
          <w:lang w:val="uk-UA"/>
        </w:rPr>
        <w:t>Лопушанська</w:t>
      </w:r>
      <w:proofErr w:type="spellEnd"/>
      <w:r>
        <w:rPr>
          <w:sz w:val="28"/>
          <w:szCs w:val="28"/>
          <w:lang w:val="uk-UA"/>
        </w:rPr>
        <w:t xml:space="preserve"> започаткувала  вивчення на кафедрі </w:t>
      </w:r>
      <w:proofErr w:type="spellStart"/>
      <w:r>
        <w:rPr>
          <w:sz w:val="28"/>
          <w:szCs w:val="28"/>
          <w:lang w:val="uk-UA"/>
        </w:rPr>
        <w:t>фізхімії</w:t>
      </w:r>
      <w:proofErr w:type="spellEnd"/>
      <w:r>
        <w:rPr>
          <w:sz w:val="28"/>
          <w:szCs w:val="28"/>
          <w:lang w:val="uk-UA"/>
        </w:rPr>
        <w:t xml:space="preserve"> нових спецкурсів з незворотної термодинаміки, які сама читала. Це були перші спроби підготувати спеціалістів з ц</w:t>
      </w:r>
      <w:r w:rsidR="007B7EB0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ого нового та мало вивченого розділу хімічної науки. Термодинаміка незв</w:t>
      </w:r>
      <w:r w:rsidR="007B7EB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ротних процесів є теоретичним фундаментом ряду галузей хімії, фізики,</w:t>
      </w:r>
      <w:r w:rsidR="007B7E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геології, металургії та ключем до розв’язання народногосподарських проблем.</w:t>
      </w:r>
    </w:p>
    <w:p w:rsidR="00DD396E" w:rsidRDefault="00DD396E" w:rsidP="00DD396E">
      <w:pPr>
        <w:rPr>
          <w:sz w:val="28"/>
          <w:szCs w:val="28"/>
          <w:lang w:val="uk-UA"/>
        </w:rPr>
      </w:pPr>
    </w:p>
    <w:p w:rsidR="00DD396E" w:rsidRDefault="00DD396E" w:rsidP="00DD396E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0E28BD8" wp14:editId="0E1B9179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305050" cy="3067050"/>
            <wp:effectExtent l="0" t="0" r="0" b="0"/>
            <wp:wrapSquare wrapText="bothSides"/>
            <wp:docPr id="3" name="Рисунок 3" descr="http://www.inorgchem.chnu.edu.ua/res/inorgchem/History/Bilotsk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orgchem.chnu.edu.ua/res/inorgchem/History/Bilotsky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Професор </w:t>
      </w:r>
      <w:proofErr w:type="spellStart"/>
      <w:r>
        <w:rPr>
          <w:b/>
          <w:sz w:val="28"/>
          <w:szCs w:val="28"/>
          <w:lang w:val="uk-UA"/>
        </w:rPr>
        <w:t>Бэлоцький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DD396E" w:rsidRDefault="00DD396E" w:rsidP="00DD39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Дмитро Петрович</w:t>
      </w:r>
    </w:p>
    <w:p w:rsidR="00D847B8" w:rsidRDefault="00DD396E" w:rsidP="00D847B8">
      <w:pPr>
        <w:jc w:val="both"/>
        <w:rPr>
          <w:rFonts w:cs="Tahoma"/>
          <w:color w:val="000000" w:themeColor="text1"/>
          <w:sz w:val="28"/>
          <w:szCs w:val="28"/>
        </w:rPr>
      </w:pPr>
      <w:r w:rsidRPr="00D847B8">
        <w:rPr>
          <w:sz w:val="28"/>
          <w:szCs w:val="28"/>
          <w:shd w:val="clear" w:color="auto" w:fill="FFFFFF"/>
          <w:lang w:val="uk-UA"/>
        </w:rPr>
        <w:t xml:space="preserve">Фахівець у галузі неорганічної хімії. </w:t>
      </w:r>
      <w:r w:rsidRPr="00D847B8">
        <w:rPr>
          <w:sz w:val="28"/>
          <w:szCs w:val="28"/>
          <w:shd w:val="clear" w:color="auto" w:fill="FFFFFF"/>
        </w:rPr>
        <w:t>Д</w:t>
      </w:r>
      <w:proofErr w:type="spellStart"/>
      <w:r w:rsidRPr="00D847B8">
        <w:rPr>
          <w:sz w:val="28"/>
          <w:szCs w:val="28"/>
          <w:shd w:val="clear" w:color="auto" w:fill="FFFFFF"/>
          <w:lang w:val="uk-UA"/>
        </w:rPr>
        <w:t>октор</w:t>
      </w:r>
      <w:proofErr w:type="spellEnd"/>
      <w:r w:rsidRPr="00D847B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sz w:val="28"/>
          <w:szCs w:val="28"/>
          <w:shd w:val="clear" w:color="auto" w:fill="FFFFFF"/>
        </w:rPr>
        <w:t>хі</w:t>
      </w:r>
      <w:proofErr w:type="gramStart"/>
      <w:r w:rsidRPr="00D847B8">
        <w:rPr>
          <w:sz w:val="28"/>
          <w:szCs w:val="28"/>
          <w:shd w:val="clear" w:color="auto" w:fill="FFFFFF"/>
        </w:rPr>
        <w:t>м</w:t>
      </w:r>
      <w:proofErr w:type="gramEnd"/>
      <w:r w:rsidRPr="00D847B8">
        <w:rPr>
          <w:sz w:val="28"/>
          <w:szCs w:val="28"/>
          <w:shd w:val="clear" w:color="auto" w:fill="FFFFFF"/>
          <w:lang w:val="uk-UA"/>
        </w:rPr>
        <w:t>ічних</w:t>
      </w:r>
      <w:proofErr w:type="spellEnd"/>
      <w:r w:rsidRPr="00D847B8">
        <w:rPr>
          <w:sz w:val="28"/>
          <w:szCs w:val="28"/>
          <w:shd w:val="clear" w:color="auto" w:fill="FFFFFF"/>
        </w:rPr>
        <w:t xml:space="preserve"> н</w:t>
      </w:r>
      <w:proofErr w:type="spellStart"/>
      <w:r w:rsidRPr="00D847B8">
        <w:rPr>
          <w:sz w:val="28"/>
          <w:szCs w:val="28"/>
          <w:shd w:val="clear" w:color="auto" w:fill="FFFFFF"/>
          <w:lang w:val="uk-UA"/>
        </w:rPr>
        <w:t>аук</w:t>
      </w:r>
      <w:proofErr w:type="spellEnd"/>
      <w:r w:rsidRPr="00D847B8">
        <w:rPr>
          <w:sz w:val="28"/>
          <w:szCs w:val="28"/>
          <w:shd w:val="clear" w:color="auto" w:fill="FFFFFF"/>
        </w:rPr>
        <w:t xml:space="preserve"> (1972), </w:t>
      </w:r>
      <w:proofErr w:type="spellStart"/>
      <w:r w:rsidRPr="00D847B8">
        <w:rPr>
          <w:sz w:val="28"/>
          <w:szCs w:val="28"/>
          <w:shd w:val="clear" w:color="auto" w:fill="FFFFFF"/>
        </w:rPr>
        <w:t>проф</w:t>
      </w:r>
      <w:r w:rsidRPr="00D847B8">
        <w:rPr>
          <w:sz w:val="28"/>
          <w:szCs w:val="28"/>
          <w:shd w:val="clear" w:color="auto" w:fill="FFFFFF"/>
          <w:lang w:val="uk-UA"/>
        </w:rPr>
        <w:t>есор</w:t>
      </w:r>
      <w:proofErr w:type="spellEnd"/>
      <w:r w:rsidRPr="00D847B8">
        <w:rPr>
          <w:sz w:val="28"/>
          <w:szCs w:val="28"/>
          <w:shd w:val="clear" w:color="auto" w:fill="FFFFFF"/>
        </w:rPr>
        <w:t xml:space="preserve"> (1973). </w:t>
      </w:r>
      <w:proofErr w:type="spellStart"/>
      <w:r w:rsidRPr="00D847B8">
        <w:rPr>
          <w:sz w:val="28"/>
          <w:szCs w:val="28"/>
          <w:shd w:val="clear" w:color="auto" w:fill="FFFFFF"/>
        </w:rPr>
        <w:t>Закін</w:t>
      </w:r>
      <w:r w:rsidRPr="00D847B8">
        <w:rPr>
          <w:sz w:val="28"/>
          <w:szCs w:val="28"/>
          <w:shd w:val="clear" w:color="auto" w:fill="FFFFFF"/>
          <w:lang w:val="uk-UA"/>
        </w:rPr>
        <w:t>чив</w:t>
      </w:r>
      <w:proofErr w:type="spellEnd"/>
      <w:r w:rsidRPr="00D847B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sz w:val="28"/>
          <w:szCs w:val="28"/>
          <w:shd w:val="clear" w:color="auto" w:fill="FFFFFF"/>
        </w:rPr>
        <w:t>Чернів</w:t>
      </w:r>
      <w:r w:rsidRPr="00D847B8">
        <w:rPr>
          <w:sz w:val="28"/>
          <w:szCs w:val="28"/>
          <w:shd w:val="clear" w:color="auto" w:fill="FFFFFF"/>
          <w:lang w:val="uk-UA"/>
        </w:rPr>
        <w:t>ецький</w:t>
      </w:r>
      <w:proofErr w:type="spellEnd"/>
      <w:r w:rsidRPr="00D847B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sz w:val="28"/>
          <w:szCs w:val="28"/>
          <w:shd w:val="clear" w:color="auto" w:fill="FFFFFF"/>
        </w:rPr>
        <w:t>ун</w:t>
      </w:r>
      <w:r w:rsidRPr="00D847B8">
        <w:rPr>
          <w:sz w:val="28"/>
          <w:szCs w:val="28"/>
          <w:shd w:val="clear" w:color="auto" w:fill="FFFFFF"/>
          <w:lang w:val="uk-UA"/>
        </w:rPr>
        <w:t>іверситет</w:t>
      </w:r>
      <w:proofErr w:type="spellEnd"/>
      <w:r w:rsidRPr="00D847B8">
        <w:rPr>
          <w:sz w:val="28"/>
          <w:szCs w:val="28"/>
          <w:shd w:val="clear" w:color="auto" w:fill="FFFFFF"/>
        </w:rPr>
        <w:t xml:space="preserve"> (1949), </w:t>
      </w:r>
      <w:r w:rsidR="00D847B8">
        <w:rPr>
          <w:sz w:val="28"/>
          <w:szCs w:val="28"/>
          <w:shd w:val="clear" w:color="auto" w:fill="FFFFFF"/>
        </w:rPr>
        <w:t xml:space="preserve"> де і </w:t>
      </w:r>
      <w:proofErr w:type="spellStart"/>
      <w:r w:rsidR="00D847B8">
        <w:rPr>
          <w:sz w:val="28"/>
          <w:szCs w:val="28"/>
          <w:shd w:val="clear" w:color="auto" w:fill="FFFFFF"/>
        </w:rPr>
        <w:t>працював</w:t>
      </w:r>
      <w:proofErr w:type="spellEnd"/>
      <w:r w:rsidR="00D847B8">
        <w:rPr>
          <w:sz w:val="28"/>
          <w:szCs w:val="28"/>
          <w:shd w:val="clear" w:color="auto" w:fill="FFFFFF"/>
        </w:rPr>
        <w:t xml:space="preserve"> до 1992 року.</w:t>
      </w:r>
      <w:r w:rsidRPr="00D847B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sz w:val="28"/>
          <w:szCs w:val="28"/>
          <w:shd w:val="clear" w:color="auto" w:fill="FFFFFF"/>
        </w:rPr>
        <w:t>Нині</w:t>
      </w:r>
      <w:proofErr w:type="spellEnd"/>
      <w:r w:rsidRPr="00D847B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sz w:val="28"/>
          <w:szCs w:val="28"/>
          <w:shd w:val="clear" w:color="auto" w:fill="FFFFFF"/>
        </w:rPr>
        <w:t>проживає</w:t>
      </w:r>
      <w:proofErr w:type="spellEnd"/>
      <w:r w:rsidRPr="00D847B8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D847B8">
        <w:rPr>
          <w:sz w:val="28"/>
          <w:szCs w:val="28"/>
          <w:shd w:val="clear" w:color="auto" w:fill="FFFFFF"/>
        </w:rPr>
        <w:t>Австралії</w:t>
      </w:r>
      <w:proofErr w:type="spellEnd"/>
      <w:r w:rsidRPr="00D847B8">
        <w:rPr>
          <w:sz w:val="28"/>
          <w:szCs w:val="28"/>
          <w:shd w:val="clear" w:color="auto" w:fill="FFFFFF"/>
        </w:rPr>
        <w:t>.</w:t>
      </w:r>
      <w:r w:rsidRPr="00D847B8">
        <w:rPr>
          <w:rFonts w:cs="Tahoma"/>
          <w:color w:val="3C3C3C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Основним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науковим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47B8">
        <w:rPr>
          <w:rFonts w:cs="Tahoma"/>
          <w:color w:val="000000" w:themeColor="text1"/>
          <w:sz w:val="28"/>
          <w:szCs w:val="28"/>
        </w:rPr>
        <w:t>пр</w:t>
      </w:r>
      <w:proofErr w:type="gramEnd"/>
      <w:r w:rsidRPr="00D847B8">
        <w:rPr>
          <w:rFonts w:cs="Tahoma"/>
          <w:color w:val="000000" w:themeColor="text1"/>
          <w:sz w:val="28"/>
          <w:szCs w:val="28"/>
        </w:rPr>
        <w:t>іоритетом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Д.П.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Бєлоцького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була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хімія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на</w:t>
      </w:r>
      <w:r w:rsidRPr="00D847B8">
        <w:rPr>
          <w:rFonts w:cs="Tahoma"/>
          <w:color w:val="000000" w:themeColor="text1"/>
          <w:sz w:val="28"/>
          <w:szCs w:val="28"/>
        </w:rPr>
        <w:softHyphen/>
        <w:t>півпровідників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.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Групою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науковців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під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його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керівництвом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узагальнено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питання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одержання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та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вивчення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закономірностей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фазо</w:t>
      </w:r>
      <w:proofErr w:type="spellEnd"/>
      <w:r w:rsidRPr="00D847B8">
        <w:rPr>
          <w:rFonts w:cs="Tahoma"/>
          <w:color w:val="000000" w:themeColor="text1"/>
          <w:sz w:val="28"/>
          <w:szCs w:val="28"/>
          <w:lang w:val="uk-UA"/>
        </w:rPr>
        <w:t>в</w:t>
      </w:r>
      <w:r w:rsidRPr="00D847B8">
        <w:rPr>
          <w:rFonts w:cs="Tahoma"/>
          <w:color w:val="000000" w:themeColor="text1"/>
          <w:sz w:val="28"/>
          <w:szCs w:val="28"/>
        </w:rPr>
        <w:t xml:space="preserve">их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рівно</w:t>
      </w:r>
      <w:r w:rsidRPr="00D847B8">
        <w:rPr>
          <w:rFonts w:cs="Tahoma"/>
          <w:color w:val="000000" w:themeColor="text1"/>
          <w:sz w:val="28"/>
          <w:szCs w:val="28"/>
        </w:rPr>
        <w:softHyphen/>
        <w:t>ваг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у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подвійних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і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більш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складних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напівпровіднико</w:t>
      </w:r>
      <w:proofErr w:type="spellEnd"/>
      <w:r w:rsidRPr="00D847B8">
        <w:rPr>
          <w:rFonts w:cs="Tahoma"/>
          <w:color w:val="000000" w:themeColor="text1"/>
          <w:sz w:val="28"/>
          <w:szCs w:val="28"/>
          <w:lang w:val="uk-UA"/>
        </w:rPr>
        <w:t>ви</w:t>
      </w:r>
      <w:r w:rsidRPr="00D847B8">
        <w:rPr>
          <w:rFonts w:cs="Tahoma"/>
          <w:color w:val="000000" w:themeColor="text1"/>
          <w:sz w:val="28"/>
          <w:szCs w:val="28"/>
        </w:rPr>
        <w:t>х системах: 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CdSb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>-(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Cu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,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Ag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, Се,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Sn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,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Pb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),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CdSb-CdTe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(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ZnSn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>), 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Cd-</w:t>
      </w:r>
      <w:r w:rsidRPr="00D847B8">
        <w:rPr>
          <w:rFonts w:cs="Tahoma"/>
          <w:color w:val="000000" w:themeColor="text1"/>
          <w:sz w:val="28"/>
          <w:szCs w:val="28"/>
        </w:rPr>
        <w:lastRenderedPageBreak/>
        <w:t>Sb-Ві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,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Sn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>/n-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Cd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Te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> 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тощо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.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Побудовано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відповідні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діаграми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стану систем. Установлено,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що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в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цих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системах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має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місце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утворення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хімічних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сполук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,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ділянок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твердих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розчинів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та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розшарування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систем у </w:t>
      </w:r>
      <w:proofErr w:type="spellStart"/>
      <w:proofErr w:type="gramStart"/>
      <w:r w:rsidRPr="00D847B8">
        <w:rPr>
          <w:rFonts w:cs="Tahoma"/>
          <w:color w:val="000000" w:themeColor="text1"/>
          <w:sz w:val="28"/>
          <w:szCs w:val="28"/>
        </w:rPr>
        <w:t>р</w:t>
      </w:r>
      <w:proofErr w:type="gramEnd"/>
      <w:r w:rsidRPr="00D847B8">
        <w:rPr>
          <w:rFonts w:cs="Tahoma"/>
          <w:color w:val="000000" w:themeColor="text1"/>
          <w:sz w:val="28"/>
          <w:szCs w:val="28"/>
        </w:rPr>
        <w:t>ідкому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стані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>.</w:t>
      </w:r>
      <w:r w:rsidRPr="00D847B8">
        <w:rPr>
          <w:rFonts w:cs="Tahoma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Дослідження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сполуки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CdSb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 показали,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що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вона є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перспективним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напівпровідниковим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матеріалом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для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термоелементів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та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оптичних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фільтрів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.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Вивчена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взаємодія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цієї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сполуки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з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елементами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підгрупи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міді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та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підгрупи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германію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.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Визначена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розчинність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елементів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 xml:space="preserve"> у </w:t>
      </w:r>
      <w:proofErr w:type="spellStart"/>
      <w:r w:rsidRPr="00D847B8">
        <w:rPr>
          <w:rFonts w:cs="Tahoma"/>
          <w:color w:val="000000" w:themeColor="text1"/>
          <w:sz w:val="28"/>
          <w:szCs w:val="28"/>
        </w:rPr>
        <w:t>CdSb</w:t>
      </w:r>
      <w:proofErr w:type="spellEnd"/>
      <w:r w:rsidRPr="00D847B8">
        <w:rPr>
          <w:rFonts w:cs="Tahoma"/>
          <w:color w:val="000000" w:themeColor="text1"/>
          <w:sz w:val="28"/>
          <w:szCs w:val="28"/>
        </w:rPr>
        <w:t>.</w:t>
      </w:r>
    </w:p>
    <w:p w:rsidR="00DD396E" w:rsidRPr="00D847B8" w:rsidRDefault="00DD396E" w:rsidP="00D847B8">
      <w:pPr>
        <w:ind w:firstLine="708"/>
        <w:jc w:val="both"/>
        <w:rPr>
          <w:rFonts w:cs="Tahoma"/>
          <w:color w:val="000000" w:themeColor="text1"/>
          <w:sz w:val="28"/>
          <w:szCs w:val="28"/>
          <w:shd w:val="clear" w:color="auto" w:fill="FFFFFF"/>
          <w:lang w:val="uk-UA"/>
        </w:rPr>
      </w:pPr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Дмитро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Пет</w:t>
      </w:r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softHyphen/>
        <w:t>рович</w:t>
      </w:r>
      <w:r w:rsidRPr="00D847B8">
        <w:rPr>
          <w:rFonts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 - </w:t>
      </w:r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47B8">
        <w:rPr>
          <w:rFonts w:cs="Tahoma"/>
          <w:color w:val="000000" w:themeColor="text1"/>
          <w:sz w:val="28"/>
          <w:szCs w:val="28"/>
          <w:shd w:val="clear" w:color="auto" w:fill="FFFFFF"/>
          <w:lang w:val="uk-UA"/>
        </w:rPr>
        <w:t>ц</w:t>
      </w:r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е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особистість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, в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якій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гармонійно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по</w:t>
      </w:r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softHyphen/>
        <w:t>єдну</w:t>
      </w:r>
      <w:r w:rsidR="00D847B8">
        <w:rPr>
          <w:rFonts w:cs="Tahoma"/>
          <w:color w:val="000000" w:themeColor="text1"/>
          <w:sz w:val="28"/>
          <w:szCs w:val="28"/>
          <w:shd w:val="clear" w:color="auto" w:fill="FFFFFF"/>
          <w:lang w:val="uk-UA"/>
        </w:rPr>
        <w:t>ють</w:t>
      </w:r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ся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високі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людські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якості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науковий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та</w:t>
      </w:r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softHyphen/>
        <w:t xml:space="preserve">лант,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любов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свого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народу, широкий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кругозі</w:t>
      </w:r>
      <w:proofErr w:type="gram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р</w:t>
      </w:r>
      <w:proofErr w:type="spellEnd"/>
      <w:proofErr w:type="gram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здатність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розсудливо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оцінювати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життєві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про</w:t>
      </w:r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softHyphen/>
        <w:t>блеми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узагальнювати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науково-філософські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ідеї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був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умілим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організатором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навчально-виховної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наукової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роботи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добрим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наставником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молоді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людиною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зразкової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поведінки</w:t>
      </w:r>
      <w:proofErr w:type="spellEnd"/>
      <w:r w:rsidRPr="00D847B8">
        <w:rPr>
          <w:rFonts w:cs="Tahoma"/>
          <w:color w:val="000000" w:themeColor="text1"/>
          <w:sz w:val="28"/>
          <w:szCs w:val="28"/>
          <w:shd w:val="clear" w:color="auto" w:fill="FFFFFF"/>
        </w:rPr>
        <w:t>.</w:t>
      </w:r>
    </w:p>
    <w:p w:rsidR="00DD396E" w:rsidRPr="00D847B8" w:rsidRDefault="00DD396E" w:rsidP="00D847B8">
      <w:pPr>
        <w:rPr>
          <w:rFonts w:cs="Tahoma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DD396E" w:rsidRDefault="00DD396E" w:rsidP="00DD396E">
      <w:pPr>
        <w:pStyle w:val="a3"/>
        <w:spacing w:line="360" w:lineRule="auto"/>
        <w:jc w:val="center"/>
        <w:rPr>
          <w:rFonts w:asciiTheme="minorHAnsi" w:hAnsiTheme="minorHAnsi"/>
          <w:b/>
          <w:color w:val="000000" w:themeColor="text1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B99392" wp14:editId="2D5F0C00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560955" cy="3162300"/>
            <wp:effectExtent l="0" t="0" r="0" b="0"/>
            <wp:wrapSquare wrapText="bothSides"/>
            <wp:docPr id="4" name="Рисунок 4" descr="http://ibhb.chnu.edu.ua/uploads/users/Panch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bhb.chnu.edu.ua/uploads/users/Panchu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color w:val="000000" w:themeColor="text1"/>
          <w:sz w:val="28"/>
          <w:szCs w:val="28"/>
          <w:lang w:val="uk-UA"/>
        </w:rPr>
        <w:t xml:space="preserve">Професор </w:t>
      </w:r>
      <w:proofErr w:type="spellStart"/>
      <w:r>
        <w:rPr>
          <w:rFonts w:asciiTheme="minorHAnsi" w:hAnsiTheme="minorHAnsi"/>
          <w:b/>
          <w:color w:val="000000" w:themeColor="text1"/>
          <w:sz w:val="28"/>
          <w:szCs w:val="28"/>
          <w:lang w:val="uk-UA"/>
        </w:rPr>
        <w:t>Панчук</w:t>
      </w:r>
      <w:proofErr w:type="spellEnd"/>
      <w:r>
        <w:rPr>
          <w:rFonts w:asciiTheme="minorHAnsi" w:hAnsiTheme="minorHAnsi"/>
          <w:b/>
          <w:color w:val="000000" w:themeColor="text1"/>
          <w:sz w:val="28"/>
          <w:szCs w:val="28"/>
          <w:lang w:val="uk-UA"/>
        </w:rPr>
        <w:t xml:space="preserve"> </w:t>
      </w:r>
    </w:p>
    <w:p w:rsidR="00DD396E" w:rsidRDefault="00DD396E" w:rsidP="00DD396E">
      <w:pPr>
        <w:pStyle w:val="a3"/>
        <w:spacing w:line="360" w:lineRule="auto"/>
        <w:jc w:val="center"/>
        <w:rPr>
          <w:rFonts w:asciiTheme="minorHAnsi" w:hAnsiTheme="minorHAnsi"/>
          <w:b/>
          <w:color w:val="000000" w:themeColor="text1"/>
          <w:sz w:val="28"/>
          <w:szCs w:val="28"/>
          <w:lang w:val="uk-UA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lang w:val="uk-UA"/>
        </w:rPr>
        <w:t xml:space="preserve">Олег </w:t>
      </w:r>
      <w:proofErr w:type="spellStart"/>
      <w:r>
        <w:rPr>
          <w:rFonts w:asciiTheme="minorHAnsi" w:hAnsiTheme="minorHAnsi"/>
          <w:b/>
          <w:color w:val="000000" w:themeColor="text1"/>
          <w:sz w:val="28"/>
          <w:szCs w:val="28"/>
          <w:lang w:val="uk-UA"/>
        </w:rPr>
        <w:t>Ельпідефорович</w:t>
      </w:r>
      <w:proofErr w:type="spellEnd"/>
    </w:p>
    <w:p w:rsidR="00DD396E" w:rsidRPr="00137751" w:rsidRDefault="00DD396E" w:rsidP="00D847B8">
      <w:pPr>
        <w:shd w:val="clear" w:color="auto" w:fill="FFFFFF"/>
        <w:spacing w:before="120" w:after="120"/>
        <w:jc w:val="both"/>
        <w:rPr>
          <w:rFonts w:eastAsia="Times New Roman" w:cs="Arial"/>
          <w:sz w:val="28"/>
          <w:szCs w:val="28"/>
          <w:lang w:eastAsia="ru-RU"/>
        </w:rPr>
      </w:pPr>
      <w:r w:rsidRPr="00137751">
        <w:rPr>
          <w:rFonts w:eastAsia="Times New Roman" w:cs="Arial"/>
          <w:color w:val="222222"/>
          <w:sz w:val="28"/>
          <w:szCs w:val="28"/>
          <w:lang w:eastAsia="ru-RU"/>
        </w:rPr>
        <w:t xml:space="preserve">Олег </w:t>
      </w:r>
      <w:proofErr w:type="spellStart"/>
      <w:r w:rsidRPr="00137751">
        <w:rPr>
          <w:rFonts w:eastAsia="Times New Roman" w:cs="Arial"/>
          <w:color w:val="222222"/>
          <w:sz w:val="28"/>
          <w:szCs w:val="28"/>
          <w:lang w:eastAsia="ru-RU"/>
        </w:rPr>
        <w:t>Ельпідефорович</w:t>
      </w:r>
      <w:proofErr w:type="spellEnd"/>
      <w:r w:rsidRPr="00137751">
        <w:rPr>
          <w:rFonts w:eastAsia="Times New Roman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color w:val="222222"/>
          <w:sz w:val="28"/>
          <w:szCs w:val="28"/>
          <w:lang w:eastAsia="ru-RU"/>
        </w:rPr>
        <w:t>Панчук</w:t>
      </w:r>
      <w:proofErr w:type="spellEnd"/>
      <w:r w:rsidRPr="00137751">
        <w:rPr>
          <w:rFonts w:eastAsia="Times New Roman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color w:val="222222"/>
          <w:sz w:val="28"/>
          <w:szCs w:val="28"/>
          <w:lang w:eastAsia="ru-RU"/>
        </w:rPr>
        <w:t>народився</w:t>
      </w:r>
      <w:proofErr w:type="spellEnd"/>
      <w:r w:rsidRPr="00137751">
        <w:rPr>
          <w:rFonts w:eastAsia="Times New Roman" w:cs="Arial"/>
          <w:color w:val="222222"/>
          <w:sz w:val="28"/>
          <w:szCs w:val="28"/>
          <w:lang w:eastAsia="ru-RU"/>
        </w:rPr>
        <w:t> </w:t>
      </w:r>
      <w:r w:rsidR="007B7EB0">
        <w:rPr>
          <w:rFonts w:eastAsia="Times New Roman" w:cs="Arial"/>
          <w:color w:val="222222"/>
          <w:sz w:val="28"/>
          <w:szCs w:val="28"/>
          <w:lang w:val="uk-UA" w:eastAsia="ru-RU"/>
        </w:rPr>
        <w:t xml:space="preserve"> </w:t>
      </w:r>
      <w:hyperlink r:id="rId13" w:tooltip="17 липня" w:history="1">
        <w:r w:rsidRPr="00137751">
          <w:rPr>
            <w:rFonts w:eastAsia="Times New Roman" w:cs="Arial"/>
            <w:sz w:val="28"/>
            <w:szCs w:val="28"/>
            <w:lang w:eastAsia="ru-RU"/>
          </w:rPr>
          <w:t xml:space="preserve">17 </w:t>
        </w:r>
        <w:proofErr w:type="spellStart"/>
        <w:r w:rsidRPr="00137751">
          <w:rPr>
            <w:rFonts w:eastAsia="Times New Roman" w:cs="Arial"/>
            <w:sz w:val="28"/>
            <w:szCs w:val="28"/>
            <w:lang w:eastAsia="ru-RU"/>
          </w:rPr>
          <w:t>липня</w:t>
        </w:r>
        <w:proofErr w:type="spellEnd"/>
      </w:hyperlink>
      <w:r w:rsidRPr="00137751">
        <w:rPr>
          <w:rFonts w:eastAsia="Times New Roman" w:cs="Arial"/>
          <w:sz w:val="28"/>
          <w:szCs w:val="28"/>
          <w:lang w:eastAsia="ru-RU"/>
        </w:rPr>
        <w:t> </w:t>
      </w:r>
      <w:hyperlink r:id="rId14" w:tooltip="1932" w:history="1">
        <w:r w:rsidRPr="00137751">
          <w:rPr>
            <w:rFonts w:eastAsia="Times New Roman" w:cs="Arial"/>
            <w:sz w:val="28"/>
            <w:szCs w:val="28"/>
            <w:lang w:eastAsia="ru-RU"/>
          </w:rPr>
          <w:t>1932</w:t>
        </w:r>
      </w:hyperlink>
      <w:r w:rsidRPr="00137751">
        <w:rPr>
          <w:rFonts w:eastAsia="Times New Roman" w:cs="Arial"/>
          <w:sz w:val="28"/>
          <w:szCs w:val="28"/>
          <w:lang w:eastAsia="ru-RU"/>
        </w:rPr>
        <w:t xml:space="preserve"> року в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мі</w:t>
      </w:r>
      <w:proofErr w:type="gramStart"/>
      <w:r w:rsidRPr="00137751">
        <w:rPr>
          <w:rFonts w:eastAsia="Times New Roman" w:cs="Arial"/>
          <w:sz w:val="28"/>
          <w:szCs w:val="28"/>
          <w:lang w:eastAsia="ru-RU"/>
        </w:rPr>
        <w:t>ст</w:t>
      </w:r>
      <w:proofErr w:type="gramEnd"/>
      <w:r w:rsidRPr="00137751">
        <w:rPr>
          <w:rFonts w:eastAsia="Times New Roman" w:cs="Arial"/>
          <w:sz w:val="28"/>
          <w:szCs w:val="28"/>
          <w:lang w:eastAsia="ru-RU"/>
        </w:rPr>
        <w:t>і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> </w:t>
      </w:r>
      <w:r w:rsidR="00D847B8">
        <w:rPr>
          <w:rFonts w:eastAsia="Times New Roman" w:cs="Arial"/>
          <w:sz w:val="28"/>
          <w:szCs w:val="28"/>
          <w:lang w:eastAsia="ru-RU"/>
        </w:rPr>
        <w:t xml:space="preserve"> </w:t>
      </w:r>
      <w:hyperlink r:id="rId15" w:tooltip="Чернівці" w:history="1">
        <w:proofErr w:type="spellStart"/>
        <w:r w:rsidRPr="00137751">
          <w:rPr>
            <w:rFonts w:eastAsia="Times New Roman" w:cs="Arial"/>
            <w:sz w:val="28"/>
            <w:szCs w:val="28"/>
            <w:lang w:eastAsia="ru-RU"/>
          </w:rPr>
          <w:t>Чернівцях</w:t>
        </w:r>
        <w:proofErr w:type="spellEnd"/>
      </w:hyperlink>
      <w:r w:rsidRPr="00137751">
        <w:rPr>
          <w:rFonts w:eastAsia="Times New Roman" w:cs="Arial"/>
          <w:sz w:val="28"/>
          <w:szCs w:val="28"/>
          <w:lang w:eastAsia="ru-RU"/>
        </w:rPr>
        <w:t> </w:t>
      </w:r>
      <w:r w:rsidR="007B7EB0">
        <w:rPr>
          <w:rFonts w:eastAsia="Times New Roman" w:cs="Arial"/>
          <w:sz w:val="28"/>
          <w:szCs w:val="28"/>
          <w:lang w:val="uk-UA" w:eastAsia="ru-RU"/>
        </w:rPr>
        <w:t xml:space="preserve"> </w:t>
      </w:r>
      <w:r w:rsidRPr="00137751">
        <w:rPr>
          <w:rFonts w:eastAsia="Times New Roman" w:cs="Arial"/>
          <w:sz w:val="28"/>
          <w:szCs w:val="28"/>
          <w:lang w:eastAsia="ru-RU"/>
        </w:rPr>
        <w:t xml:space="preserve">у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родині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службовця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>. У </w:t>
      </w:r>
      <w:hyperlink r:id="rId16" w:tooltip="1954" w:history="1">
        <w:r w:rsidRPr="00137751">
          <w:rPr>
            <w:rFonts w:eastAsia="Times New Roman" w:cs="Arial"/>
            <w:sz w:val="28"/>
            <w:szCs w:val="28"/>
            <w:lang w:eastAsia="ru-RU"/>
          </w:rPr>
          <w:t>1954</w:t>
        </w:r>
      </w:hyperlink>
      <w:r w:rsidRPr="00137751">
        <w:rPr>
          <w:rFonts w:eastAsia="Times New Roman" w:cs="Arial"/>
          <w:sz w:val="28"/>
          <w:szCs w:val="28"/>
          <w:lang w:eastAsia="ru-RU"/>
        </w:rPr>
        <w:t xml:space="preserve">році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закінчив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з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відзнакою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хімічний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sz w:val="28"/>
          <w:szCs w:val="28"/>
          <w:lang w:val="uk-UA" w:eastAsia="ru-RU"/>
        </w:rPr>
        <w:t xml:space="preserve"> фа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культет</w:t>
      </w:r>
      <w:proofErr w:type="spellEnd"/>
      <w:r>
        <w:rPr>
          <w:rFonts w:eastAsia="Times New Roman" w:cs="Arial"/>
          <w:sz w:val="28"/>
          <w:szCs w:val="28"/>
          <w:lang w:val="uk-UA" w:eastAsia="ru-RU"/>
        </w:rPr>
        <w:t xml:space="preserve"> </w:t>
      </w:r>
      <w:r w:rsidRPr="00137751">
        <w:rPr>
          <w:rFonts w:eastAsia="Times New Roman" w:cs="Arial"/>
          <w:sz w:val="28"/>
          <w:szCs w:val="28"/>
          <w:lang w:eastAsia="ru-RU"/>
        </w:rPr>
        <w:t> </w:t>
      </w:r>
      <w:proofErr w:type="spellStart"/>
      <w:r>
        <w:fldChar w:fldCharType="begin"/>
      </w:r>
      <w:r>
        <w:instrText xml:space="preserve"> HYPERLINK "https://uk.wikipedia.org/wiki/%D0%A7%D0%B5%D1%80%D0%BD%D1%96%D0%B2%D0%B5%D1%86%D1%8C%D0%BA%D0%B8%D0%B9_%D0%B4%D0%B5%D1%80%D0%B6%D0%B0%D0%B2%D0%BD%D0%B8%D0%B9_%D1%83%D0%BD%D1%96%D0%B2%D0%B5%D1%80%D1%81%D0%B8%D1%82%D0%B5%D1%82" \o "Чернівецький державний університет" </w:instrText>
      </w:r>
      <w:r>
        <w:fldChar w:fldCharType="separate"/>
      </w:r>
      <w:r w:rsidRPr="00137751">
        <w:rPr>
          <w:rFonts w:eastAsia="Times New Roman" w:cs="Arial"/>
          <w:sz w:val="28"/>
          <w:szCs w:val="28"/>
          <w:lang w:eastAsia="ru-RU"/>
        </w:rPr>
        <w:t>Чернівецького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державного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університету</w:t>
      </w:r>
      <w:proofErr w:type="spellEnd"/>
      <w:r>
        <w:rPr>
          <w:rFonts w:eastAsia="Times New Roman" w:cs="Arial"/>
          <w:sz w:val="28"/>
          <w:szCs w:val="28"/>
          <w:lang w:eastAsia="ru-RU"/>
        </w:rPr>
        <w:fldChar w:fldCharType="end"/>
      </w:r>
      <w:r w:rsidRPr="00137751">
        <w:rPr>
          <w:rFonts w:eastAsia="Times New Roman" w:cs="Arial"/>
          <w:sz w:val="28"/>
          <w:szCs w:val="28"/>
          <w:lang w:eastAsia="ru-RU"/>
        </w:rPr>
        <w:t xml:space="preserve">. Того ж року поступив </w:t>
      </w:r>
      <w:r>
        <w:rPr>
          <w:rFonts w:eastAsia="Times New Roman" w:cs="Arial"/>
          <w:sz w:val="28"/>
          <w:szCs w:val="28"/>
          <w:lang w:val="uk-UA" w:eastAsia="ru-RU"/>
        </w:rPr>
        <w:t>до</w:t>
      </w:r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аспірантур</w:t>
      </w:r>
      <w:proofErr w:type="spellEnd"/>
      <w:r>
        <w:rPr>
          <w:rFonts w:eastAsia="Times New Roman" w:cs="Arial"/>
          <w:sz w:val="28"/>
          <w:szCs w:val="28"/>
          <w:lang w:val="uk-UA" w:eastAsia="ru-RU"/>
        </w:rPr>
        <w:t>и</w:t>
      </w:r>
      <w:r w:rsidRPr="00137751">
        <w:rPr>
          <w:rFonts w:eastAsia="Times New Roman" w:cs="Arial"/>
          <w:sz w:val="28"/>
          <w:szCs w:val="28"/>
          <w:lang w:eastAsia="ru-RU"/>
        </w:rPr>
        <w:t xml:space="preserve">, де </w:t>
      </w:r>
      <w:proofErr w:type="spellStart"/>
      <w:proofErr w:type="gramStart"/>
      <w:r w:rsidRPr="00137751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137751">
        <w:rPr>
          <w:rFonts w:eastAsia="Times New Roman" w:cs="Arial"/>
          <w:sz w:val="28"/>
          <w:szCs w:val="28"/>
          <w:lang w:eastAsia="ru-RU"/>
        </w:rPr>
        <w:t>ід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керівництвом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професора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А. В. 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Памфілова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у </w:t>
      </w:r>
      <w:hyperlink r:id="rId17" w:tooltip="1958" w:history="1">
        <w:r w:rsidRPr="00137751">
          <w:rPr>
            <w:rFonts w:eastAsia="Times New Roman" w:cs="Arial"/>
            <w:sz w:val="28"/>
            <w:szCs w:val="28"/>
            <w:lang w:eastAsia="ru-RU"/>
          </w:rPr>
          <w:t>1958</w:t>
        </w:r>
      </w:hyperlink>
      <w:r w:rsidRPr="00137751">
        <w:rPr>
          <w:rFonts w:eastAsia="Times New Roman" w:cs="Arial"/>
          <w:sz w:val="28"/>
          <w:szCs w:val="28"/>
          <w:lang w:eastAsia="ru-RU"/>
        </w:rPr>
        <w:t> 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році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захистив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кандидатську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дисертацію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на тему «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Вплив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нафталінсульфокислот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на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блиск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електролітичних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шарів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нікелю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».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Працював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науковим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співробітником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>, у </w:t>
      </w:r>
      <w:hyperlink r:id="rId18" w:tooltip="1961" w:history="1">
        <w:r w:rsidRPr="00137751">
          <w:rPr>
            <w:rFonts w:eastAsia="Times New Roman" w:cs="Arial"/>
            <w:sz w:val="28"/>
            <w:szCs w:val="28"/>
            <w:lang w:eastAsia="ru-RU"/>
          </w:rPr>
          <w:t>1961</w:t>
        </w:r>
      </w:hyperlink>
      <w:r w:rsidRPr="00137751">
        <w:rPr>
          <w:rFonts w:eastAsia="Times New Roman" w:cs="Arial"/>
          <w:sz w:val="28"/>
          <w:szCs w:val="28"/>
          <w:lang w:eastAsia="ru-RU"/>
        </w:rPr>
        <w:t> 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році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став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асистентом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>, у </w:t>
      </w:r>
      <w:hyperlink r:id="rId19" w:tooltip="1964" w:history="1">
        <w:r w:rsidRPr="00137751">
          <w:rPr>
            <w:rFonts w:eastAsia="Times New Roman" w:cs="Arial"/>
            <w:sz w:val="28"/>
            <w:szCs w:val="28"/>
            <w:lang w:eastAsia="ru-RU"/>
          </w:rPr>
          <w:t>1964</w:t>
        </w:r>
      </w:hyperlink>
      <w:r w:rsidRPr="00137751">
        <w:rPr>
          <w:rFonts w:eastAsia="Times New Roman" w:cs="Arial"/>
          <w:sz w:val="28"/>
          <w:szCs w:val="28"/>
          <w:lang w:eastAsia="ru-RU"/>
        </w:rPr>
        <w:t> 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році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 — доцентом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кафедри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неорганічної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хі</w:t>
      </w:r>
      <w:proofErr w:type="gramStart"/>
      <w:r w:rsidRPr="00137751">
        <w:rPr>
          <w:rFonts w:eastAsia="Times New Roman" w:cs="Arial"/>
          <w:sz w:val="28"/>
          <w:szCs w:val="28"/>
          <w:lang w:eastAsia="ru-RU"/>
        </w:rPr>
        <w:t>м</w:t>
      </w:r>
      <w:proofErr w:type="gramEnd"/>
      <w:r w:rsidRPr="00137751">
        <w:rPr>
          <w:rFonts w:eastAsia="Times New Roman" w:cs="Arial"/>
          <w:sz w:val="28"/>
          <w:szCs w:val="28"/>
          <w:lang w:eastAsia="ru-RU"/>
        </w:rPr>
        <w:t>ії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Чернівецького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університету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>. У </w:t>
      </w:r>
      <w:hyperlink r:id="rId20" w:tooltip="1988" w:history="1">
        <w:r w:rsidRPr="00137751">
          <w:rPr>
            <w:rFonts w:eastAsia="Times New Roman" w:cs="Arial"/>
            <w:sz w:val="28"/>
            <w:szCs w:val="28"/>
            <w:lang w:eastAsia="ru-RU"/>
          </w:rPr>
          <w:t>1988</w:t>
        </w:r>
      </w:hyperlink>
      <w:r w:rsidRPr="00137751">
        <w:rPr>
          <w:rFonts w:eastAsia="Times New Roman" w:cs="Arial"/>
          <w:sz w:val="28"/>
          <w:szCs w:val="28"/>
          <w:lang w:eastAsia="ru-RU"/>
        </w:rPr>
        <w:t> 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році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захистив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докторську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дисертацію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на тему «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Спрямоване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легування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CdTe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». Того ж року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був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обраний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завідувачем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кафедри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неорганічної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хі</w:t>
      </w:r>
      <w:proofErr w:type="gramStart"/>
      <w:r w:rsidRPr="00137751">
        <w:rPr>
          <w:rFonts w:eastAsia="Times New Roman" w:cs="Arial"/>
          <w:sz w:val="28"/>
          <w:szCs w:val="28"/>
          <w:lang w:eastAsia="ru-RU"/>
        </w:rPr>
        <w:t>м</w:t>
      </w:r>
      <w:proofErr w:type="gramEnd"/>
      <w:r w:rsidRPr="00137751">
        <w:rPr>
          <w:rFonts w:eastAsia="Times New Roman" w:cs="Arial"/>
          <w:sz w:val="28"/>
          <w:szCs w:val="28"/>
          <w:lang w:eastAsia="ru-RU"/>
        </w:rPr>
        <w:t>ії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Чернівецького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університету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>.</w:t>
      </w:r>
    </w:p>
    <w:p w:rsidR="00DD396E" w:rsidRPr="00137751" w:rsidRDefault="00DD396E" w:rsidP="00D847B8">
      <w:pPr>
        <w:shd w:val="clear" w:color="auto" w:fill="FFFFFF"/>
        <w:spacing w:before="120" w:after="120"/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137751">
        <w:rPr>
          <w:rFonts w:eastAsia="Times New Roman" w:cs="Arial"/>
          <w:sz w:val="28"/>
          <w:szCs w:val="28"/>
          <w:lang w:eastAsia="ru-RU"/>
        </w:rPr>
        <w:t>З</w:t>
      </w:r>
      <w:proofErr w:type="gramEnd"/>
      <w:r w:rsidRPr="00137751">
        <w:rPr>
          <w:rFonts w:eastAsia="Times New Roman" w:cs="Arial"/>
          <w:sz w:val="28"/>
          <w:szCs w:val="28"/>
          <w:lang w:eastAsia="ru-RU"/>
        </w:rPr>
        <w:t> </w:t>
      </w:r>
      <w:hyperlink r:id="rId21" w:tooltip="1989" w:history="1">
        <w:r w:rsidRPr="00137751">
          <w:rPr>
            <w:rFonts w:eastAsia="Times New Roman" w:cs="Arial"/>
            <w:sz w:val="28"/>
            <w:szCs w:val="28"/>
            <w:lang w:eastAsia="ru-RU"/>
          </w:rPr>
          <w:t>1989</w:t>
        </w:r>
      </w:hyperlink>
      <w:r w:rsidRPr="00137751">
        <w:rPr>
          <w:rFonts w:eastAsia="Times New Roman" w:cs="Arial"/>
          <w:sz w:val="28"/>
          <w:szCs w:val="28"/>
          <w:lang w:eastAsia="ru-RU"/>
        </w:rPr>
        <w:t> по </w:t>
      </w:r>
      <w:hyperlink r:id="rId22" w:tooltip="1997" w:history="1">
        <w:r w:rsidRPr="00137751">
          <w:rPr>
            <w:rFonts w:eastAsia="Times New Roman" w:cs="Arial"/>
            <w:sz w:val="28"/>
            <w:szCs w:val="28"/>
            <w:lang w:eastAsia="ru-RU"/>
          </w:rPr>
          <w:t>1997</w:t>
        </w:r>
      </w:hyperlink>
      <w:r w:rsidRPr="00137751">
        <w:rPr>
          <w:rFonts w:eastAsia="Times New Roman" w:cs="Arial"/>
          <w:sz w:val="28"/>
          <w:szCs w:val="28"/>
          <w:lang w:eastAsia="ru-RU"/>
        </w:rPr>
        <w:t> 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рік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обіймав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посаду декана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хімічного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факультету.</w:t>
      </w:r>
    </w:p>
    <w:p w:rsidR="00DD396E" w:rsidRPr="00137751" w:rsidRDefault="00DD396E" w:rsidP="00D847B8">
      <w:pPr>
        <w:shd w:val="clear" w:color="auto" w:fill="FFFFFF"/>
        <w:spacing w:before="120" w:after="120"/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lastRenderedPageBreak/>
        <w:t>Почесний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Голова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Товариства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«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Український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Народний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ді</w:t>
      </w:r>
      <w:proofErr w:type="gramStart"/>
      <w:r w:rsidRPr="00137751">
        <w:rPr>
          <w:rFonts w:eastAsia="Times New Roman" w:cs="Arial"/>
          <w:sz w:val="28"/>
          <w:szCs w:val="28"/>
          <w:lang w:eastAsia="ru-RU"/>
        </w:rPr>
        <w:t>м</w:t>
      </w:r>
      <w:proofErr w:type="spellEnd"/>
      <w:proofErr w:type="gramEnd"/>
      <w:r w:rsidRPr="00137751">
        <w:rPr>
          <w:rFonts w:eastAsia="Times New Roman" w:cs="Arial"/>
          <w:sz w:val="28"/>
          <w:szCs w:val="28"/>
          <w:lang w:eastAsia="ru-RU"/>
        </w:rPr>
        <w:t xml:space="preserve"> в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Чернівцях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>».</w:t>
      </w:r>
    </w:p>
    <w:p w:rsidR="00DD396E" w:rsidRPr="00137751" w:rsidRDefault="00DD396E" w:rsidP="00D847B8">
      <w:pPr>
        <w:shd w:val="clear" w:color="auto" w:fill="FFFFFF"/>
        <w:spacing w:before="120" w:after="120"/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Основний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напрям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діяльності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 —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хімія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> </w:t>
      </w:r>
      <w:proofErr w:type="spellStart"/>
      <w:r w:rsidR="00554C14">
        <w:fldChar w:fldCharType="begin"/>
      </w:r>
      <w:r w:rsidR="00554C14">
        <w:instrText xml:space="preserve"> HYPERLINK "https://uk.wikipedia.org/wi</w:instrText>
      </w:r>
      <w:r w:rsidR="00554C14">
        <w:instrText xml:space="preserve">ki/%D0%9D%D0%B5%D0%BE%D1%80%D0%B3%D0%B0%D0%BD%D1%96%D1%87%D0%BD%D1%96_%D1%81%D0%BF%D0%BE%D0%BB%D1%83%D0%BA%D0%B8" \o "Неорганічні сполуки" </w:instrText>
      </w:r>
      <w:r w:rsidR="00554C14">
        <w:fldChar w:fldCharType="separate"/>
      </w:r>
      <w:r w:rsidRPr="00137751">
        <w:rPr>
          <w:rFonts w:eastAsia="Times New Roman" w:cs="Arial"/>
          <w:sz w:val="28"/>
          <w:szCs w:val="28"/>
          <w:lang w:eastAsia="ru-RU"/>
        </w:rPr>
        <w:t>неорганічних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сполук</w:t>
      </w:r>
      <w:proofErr w:type="spellEnd"/>
      <w:r w:rsidR="00554C14">
        <w:rPr>
          <w:rFonts w:eastAsia="Times New Roman" w:cs="Arial"/>
          <w:sz w:val="28"/>
          <w:szCs w:val="28"/>
          <w:lang w:eastAsia="ru-RU"/>
        </w:rPr>
        <w:fldChar w:fldCharType="end"/>
      </w:r>
      <w:r w:rsidRPr="00137751">
        <w:rPr>
          <w:rFonts w:eastAsia="Times New Roman" w:cs="Arial"/>
          <w:sz w:val="28"/>
          <w:szCs w:val="28"/>
          <w:lang w:eastAsia="ru-RU"/>
        </w:rPr>
        <w:t> та 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fldChar w:fldCharType="begin"/>
      </w:r>
      <w:r w:rsidRPr="00137751">
        <w:rPr>
          <w:rFonts w:eastAsia="Times New Roman" w:cs="Arial"/>
          <w:sz w:val="28"/>
          <w:szCs w:val="28"/>
          <w:lang w:eastAsia="ru-RU"/>
        </w:rPr>
        <w:instrText xml:space="preserve"> HYPERLINK "https://uk.wikipedia.org/wiki/%D0%9D%D0%B0%D0%BF%D1%96%D0%B2%D0%BF%D1%80%D0%BE%D0%B2%D1%96%D0%B4%D0%BD%D0%B8%D0%BA" \o "Напівпровідник" </w:instrText>
      </w:r>
      <w:r w:rsidRPr="00137751">
        <w:rPr>
          <w:rFonts w:eastAsia="Times New Roman" w:cs="Arial"/>
          <w:sz w:val="28"/>
          <w:szCs w:val="28"/>
          <w:lang w:eastAsia="ru-RU"/>
        </w:rPr>
        <w:fldChar w:fldCharType="separate"/>
      </w:r>
      <w:r w:rsidRPr="00137751">
        <w:rPr>
          <w:rFonts w:eastAsia="Times New Roman" w:cs="Arial"/>
          <w:sz w:val="28"/>
          <w:szCs w:val="28"/>
          <w:lang w:eastAsia="ru-RU"/>
        </w:rPr>
        <w:t>напівпровідників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fldChar w:fldCharType="end"/>
      </w:r>
      <w:r w:rsidRPr="00137751">
        <w:rPr>
          <w:rFonts w:eastAsia="Times New Roman" w:cs="Arial"/>
          <w:sz w:val="28"/>
          <w:szCs w:val="28"/>
          <w:lang w:eastAsia="ru-RU"/>
        </w:rPr>
        <w:t>.</w:t>
      </w:r>
      <w:r w:rsidR="00D847B8">
        <w:rPr>
          <w:rFonts w:eastAsia="Times New Roman" w:cs="Arial"/>
          <w:sz w:val="28"/>
          <w:szCs w:val="28"/>
          <w:lang w:eastAsia="ru-RU"/>
        </w:rPr>
        <w:t xml:space="preserve"> </w:t>
      </w:r>
      <w:r w:rsidRPr="00137751">
        <w:rPr>
          <w:rFonts w:eastAsia="Times New Roman" w:cs="Arial"/>
          <w:sz w:val="28"/>
          <w:szCs w:val="28"/>
          <w:lang w:eastAsia="ru-RU"/>
        </w:rPr>
        <w:t>О. Е. 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Панчук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є автором 120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наукових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праць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та 5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авторських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7751">
        <w:rPr>
          <w:rFonts w:eastAsia="Times New Roman" w:cs="Arial"/>
          <w:sz w:val="28"/>
          <w:szCs w:val="28"/>
          <w:lang w:eastAsia="ru-RU"/>
        </w:rPr>
        <w:t>св</w:t>
      </w:r>
      <w:proofErr w:type="gramEnd"/>
      <w:r w:rsidRPr="00137751">
        <w:rPr>
          <w:rFonts w:eastAsia="Times New Roman" w:cs="Arial"/>
          <w:sz w:val="28"/>
          <w:szCs w:val="28"/>
          <w:lang w:eastAsia="ru-RU"/>
        </w:rPr>
        <w:t>ідоцтв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37751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137751">
        <w:rPr>
          <w:rFonts w:eastAsia="Times New Roman" w:cs="Arial"/>
          <w:sz w:val="28"/>
          <w:szCs w:val="28"/>
          <w:lang w:eastAsia="ru-RU"/>
        </w:rPr>
        <w:t>ід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його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керівництвом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було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захищено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2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докторські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та 4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кандидатські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дисертації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>.</w:t>
      </w:r>
    </w:p>
    <w:p w:rsidR="00DD396E" w:rsidRDefault="00DD396E" w:rsidP="00D847B8">
      <w:pPr>
        <w:shd w:val="clear" w:color="auto" w:fill="FFFFFF"/>
        <w:spacing w:before="120" w:after="120"/>
        <w:ind w:firstLine="708"/>
        <w:jc w:val="both"/>
        <w:rPr>
          <w:rFonts w:eastAsia="Times New Roman" w:cs="Arial"/>
          <w:sz w:val="28"/>
          <w:szCs w:val="28"/>
          <w:lang w:val="uk-UA" w:eastAsia="ru-RU"/>
        </w:rPr>
      </w:pP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Викладає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у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Чернівецькому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національному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університеті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,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читає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курси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«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Неорганічна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хі</w:t>
      </w:r>
      <w:proofErr w:type="gramStart"/>
      <w:r w:rsidRPr="00137751">
        <w:rPr>
          <w:rFonts w:eastAsia="Times New Roman" w:cs="Arial"/>
          <w:sz w:val="28"/>
          <w:szCs w:val="28"/>
          <w:lang w:eastAsia="ru-RU"/>
        </w:rPr>
        <w:t>м</w:t>
      </w:r>
      <w:proofErr w:type="gramEnd"/>
      <w:r w:rsidRPr="00137751">
        <w:rPr>
          <w:rFonts w:eastAsia="Times New Roman" w:cs="Arial"/>
          <w:sz w:val="28"/>
          <w:szCs w:val="28"/>
          <w:lang w:eastAsia="ru-RU"/>
        </w:rPr>
        <w:t>ія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>», «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Дефекти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в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напівпровідниках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>», «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Фізико-хімія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напівпровідників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>», «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Історія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137751">
        <w:rPr>
          <w:rFonts w:eastAsia="Times New Roman" w:cs="Arial"/>
          <w:sz w:val="28"/>
          <w:szCs w:val="28"/>
          <w:lang w:eastAsia="ru-RU"/>
        </w:rPr>
        <w:t>хімії</w:t>
      </w:r>
      <w:proofErr w:type="spellEnd"/>
      <w:r w:rsidRPr="00137751">
        <w:rPr>
          <w:rFonts w:eastAsia="Times New Roman" w:cs="Arial"/>
          <w:sz w:val="28"/>
          <w:szCs w:val="28"/>
          <w:lang w:eastAsia="ru-RU"/>
        </w:rPr>
        <w:t>».</w:t>
      </w:r>
    </w:p>
    <w:p w:rsidR="00DD396E" w:rsidRPr="00137751" w:rsidRDefault="00DD396E" w:rsidP="00DD396E">
      <w:pPr>
        <w:shd w:val="clear" w:color="auto" w:fill="FFFFFF"/>
        <w:spacing w:before="120" w:after="120" w:line="360" w:lineRule="auto"/>
        <w:jc w:val="center"/>
        <w:rPr>
          <w:rFonts w:eastAsia="Times New Roman" w:cs="Arial"/>
          <w:b/>
          <w:sz w:val="28"/>
          <w:szCs w:val="28"/>
          <w:lang w:val="uk-UA" w:eastAsia="ru-RU"/>
        </w:rPr>
      </w:pPr>
      <w:r w:rsidRPr="00137751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1653CB8" wp14:editId="03D73D7B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457450" cy="3581400"/>
            <wp:effectExtent l="0" t="0" r="0" b="0"/>
            <wp:wrapSquare wrapText="bothSides"/>
            <wp:docPr id="5" name="Рисунок 5" descr="Костянтин Червінсь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стянтин Червінський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37751">
        <w:rPr>
          <w:rFonts w:eastAsia="Times New Roman" w:cs="Arial"/>
          <w:b/>
          <w:sz w:val="28"/>
          <w:szCs w:val="28"/>
          <w:lang w:val="uk-UA" w:eastAsia="ru-RU"/>
        </w:rPr>
        <w:t>Пофесор</w:t>
      </w:r>
      <w:proofErr w:type="spellEnd"/>
      <w:r w:rsidRPr="00137751">
        <w:rPr>
          <w:rFonts w:eastAsia="Times New Roman" w:cs="Arial"/>
          <w:b/>
          <w:sz w:val="28"/>
          <w:szCs w:val="28"/>
          <w:lang w:val="uk-UA" w:eastAsia="ru-RU"/>
        </w:rPr>
        <w:t xml:space="preserve"> </w:t>
      </w:r>
      <w:proofErr w:type="spellStart"/>
      <w:r w:rsidRPr="00137751">
        <w:rPr>
          <w:rFonts w:eastAsia="Times New Roman" w:cs="Arial"/>
          <w:b/>
          <w:sz w:val="28"/>
          <w:szCs w:val="28"/>
          <w:lang w:val="uk-UA" w:eastAsia="ru-RU"/>
        </w:rPr>
        <w:t>Червінський</w:t>
      </w:r>
      <w:proofErr w:type="spellEnd"/>
      <w:r w:rsidRPr="00137751">
        <w:rPr>
          <w:rFonts w:eastAsia="Times New Roman" w:cs="Arial"/>
          <w:b/>
          <w:sz w:val="28"/>
          <w:szCs w:val="28"/>
          <w:lang w:val="uk-UA" w:eastAsia="ru-RU"/>
        </w:rPr>
        <w:t xml:space="preserve"> </w:t>
      </w:r>
    </w:p>
    <w:p w:rsidR="00DD396E" w:rsidRDefault="00DD396E" w:rsidP="00DD396E">
      <w:pPr>
        <w:shd w:val="clear" w:color="auto" w:fill="FFFFFF"/>
        <w:spacing w:before="120" w:after="120" w:line="360" w:lineRule="auto"/>
        <w:jc w:val="center"/>
        <w:rPr>
          <w:rFonts w:eastAsia="Times New Roman" w:cs="Arial"/>
          <w:b/>
          <w:sz w:val="28"/>
          <w:szCs w:val="28"/>
          <w:lang w:val="uk-UA" w:eastAsia="ru-RU"/>
        </w:rPr>
      </w:pPr>
      <w:r w:rsidRPr="00137751">
        <w:rPr>
          <w:rFonts w:eastAsia="Times New Roman" w:cs="Arial"/>
          <w:b/>
          <w:sz w:val="28"/>
          <w:szCs w:val="28"/>
          <w:lang w:val="uk-UA" w:eastAsia="ru-RU"/>
        </w:rPr>
        <w:t>Костянтин Олександрович</w:t>
      </w:r>
    </w:p>
    <w:p w:rsidR="00DD396E" w:rsidRDefault="00DD396E" w:rsidP="00DD396E">
      <w:pPr>
        <w:shd w:val="clear" w:color="auto" w:fill="FFFFFF"/>
        <w:spacing w:before="120" w:after="120" w:line="360" w:lineRule="auto"/>
        <w:jc w:val="center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>(1919 – 2002)</w:t>
      </w:r>
    </w:p>
    <w:p w:rsidR="00D847B8" w:rsidRDefault="00DD396E" w:rsidP="00D847B8">
      <w:pPr>
        <w:shd w:val="clear" w:color="auto" w:fill="FFFFFF"/>
        <w:spacing w:before="120" w:after="120"/>
        <w:jc w:val="both"/>
        <w:rPr>
          <w:rFonts w:cs="Arial"/>
          <w:sz w:val="28"/>
          <w:szCs w:val="28"/>
          <w:shd w:val="clear" w:color="auto" w:fill="FFFFFF"/>
          <w:lang w:val="uk-UA"/>
        </w:rPr>
      </w:pP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Народився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Костянтин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Олександрович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в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учительській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ро</w:t>
      </w:r>
      <w:r w:rsidR="00D847B8">
        <w:rPr>
          <w:rFonts w:cs="Arial"/>
          <w:sz w:val="28"/>
          <w:szCs w:val="28"/>
          <w:shd w:val="clear" w:color="auto" w:fill="FFFFFF"/>
        </w:rPr>
        <w:t>дині</w:t>
      </w:r>
      <w:proofErr w:type="spellEnd"/>
      <w:r w:rsidR="00D847B8">
        <w:rPr>
          <w:rFonts w:cs="Arial"/>
          <w:sz w:val="28"/>
          <w:szCs w:val="28"/>
          <w:shd w:val="clear" w:color="auto" w:fill="FFFFFF"/>
        </w:rPr>
        <w:t xml:space="preserve"> в </w:t>
      </w:r>
      <w:proofErr w:type="spellStart"/>
      <w:r w:rsidR="00D847B8">
        <w:rPr>
          <w:rFonts w:cs="Arial"/>
          <w:sz w:val="28"/>
          <w:szCs w:val="28"/>
          <w:shd w:val="clear" w:color="auto" w:fill="FFFFFF"/>
        </w:rPr>
        <w:t>селі</w:t>
      </w:r>
      <w:proofErr w:type="spellEnd"/>
      <w:r w:rsidR="00D847B8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="00D847B8">
        <w:rPr>
          <w:rFonts w:cs="Arial"/>
          <w:sz w:val="28"/>
          <w:szCs w:val="28"/>
          <w:shd w:val="clear" w:color="auto" w:fill="FFFFFF"/>
        </w:rPr>
        <w:t>Пиків</w:t>
      </w:r>
      <w:proofErr w:type="spellEnd"/>
      <w:r w:rsidR="00D847B8">
        <w:rPr>
          <w:rFonts w:cs="Arial"/>
          <w:sz w:val="28"/>
          <w:szCs w:val="28"/>
          <w:shd w:val="clear" w:color="auto" w:fill="FFFFFF"/>
        </w:rPr>
        <w:t xml:space="preserve"> на </w:t>
      </w:r>
      <w:proofErr w:type="spellStart"/>
      <w:r w:rsidR="00D847B8">
        <w:rPr>
          <w:rFonts w:cs="Arial"/>
          <w:sz w:val="28"/>
          <w:szCs w:val="28"/>
          <w:shd w:val="clear" w:color="auto" w:fill="FFFFFF"/>
        </w:rPr>
        <w:t>Вінничині</w:t>
      </w:r>
      <w:proofErr w:type="spellEnd"/>
      <w:r w:rsidR="00D847B8">
        <w:rPr>
          <w:rFonts w:cs="Arial"/>
          <w:sz w:val="28"/>
          <w:szCs w:val="28"/>
          <w:shd w:val="clear" w:color="auto" w:fill="FFFFFF"/>
        </w:rPr>
        <w:t xml:space="preserve"> </w:t>
      </w:r>
      <w:r w:rsidRPr="00F72E06">
        <w:rPr>
          <w:rFonts w:cs="Arial"/>
          <w:sz w:val="28"/>
          <w:szCs w:val="28"/>
          <w:shd w:val="clear" w:color="auto" w:fill="FFFFFF"/>
        </w:rPr>
        <w:t xml:space="preserve">19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травня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1919-го</w:t>
      </w:r>
      <w:r w:rsidRPr="00F72E06">
        <w:rPr>
          <w:rFonts w:cs="Arial"/>
          <w:sz w:val="28"/>
          <w:szCs w:val="28"/>
          <w:shd w:val="clear" w:color="auto" w:fill="FFFFFF"/>
          <w:lang w:val="uk-UA"/>
        </w:rPr>
        <w:t>.</w:t>
      </w:r>
      <w:r w:rsidRPr="00F72E06">
        <w:rPr>
          <w:rFonts w:cs="Arial"/>
          <w:sz w:val="28"/>
          <w:szCs w:val="28"/>
          <w:shd w:val="clear" w:color="auto" w:fill="FFFFFF"/>
        </w:rPr>
        <w:t> </w:t>
      </w:r>
      <w:r w:rsidR="00D847B8">
        <w:rPr>
          <w:rFonts w:cs="Arial"/>
          <w:sz w:val="28"/>
          <w:szCs w:val="28"/>
          <w:shd w:val="clear" w:color="auto" w:fill="FFFFFF"/>
        </w:rPr>
        <w:t xml:space="preserve">У </w:t>
      </w:r>
      <w:r w:rsidRPr="00F72E06">
        <w:rPr>
          <w:rFonts w:cs="Arial"/>
          <w:sz w:val="28"/>
          <w:szCs w:val="28"/>
          <w:shd w:val="clear" w:color="auto" w:fill="FFFFFF"/>
        </w:rPr>
        <w:t xml:space="preserve">1968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ро</w:t>
      </w:r>
      <w:r w:rsidR="00D847B8">
        <w:rPr>
          <w:rFonts w:cs="Arial"/>
          <w:sz w:val="28"/>
          <w:szCs w:val="28"/>
          <w:shd w:val="clear" w:color="auto" w:fill="FFFFFF"/>
        </w:rPr>
        <w:t>ц</w:t>
      </w:r>
      <w:proofErr w:type="spellEnd"/>
      <w:r w:rsidR="00D847B8">
        <w:rPr>
          <w:rFonts w:cs="Arial"/>
          <w:sz w:val="28"/>
          <w:szCs w:val="28"/>
          <w:shd w:val="clear" w:color="auto" w:fill="FFFFFF"/>
          <w:lang w:val="uk-UA"/>
        </w:rPr>
        <w:t>і,</w:t>
      </w:r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72E06">
        <w:rPr>
          <w:rFonts w:cs="Arial"/>
          <w:sz w:val="28"/>
          <w:szCs w:val="28"/>
          <w:shd w:val="clear" w:color="auto" w:fill="FFFFFF"/>
        </w:rPr>
        <w:t>п</w:t>
      </w:r>
      <w:proofErr w:type="gramEnd"/>
      <w:r w:rsidRPr="00F72E06">
        <w:rPr>
          <w:rFonts w:cs="Arial"/>
          <w:sz w:val="28"/>
          <w:szCs w:val="28"/>
          <w:shd w:val="clear" w:color="auto" w:fill="FFFFFF"/>
        </w:rPr>
        <w:t>ісля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захисту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докторської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дисертації</w:t>
      </w:r>
      <w:proofErr w:type="spellEnd"/>
      <w:r w:rsidR="00D847B8">
        <w:rPr>
          <w:rFonts w:cs="Arial"/>
          <w:sz w:val="28"/>
          <w:szCs w:val="28"/>
          <w:shd w:val="clear" w:color="auto" w:fill="FFFFFF"/>
          <w:lang w:val="uk-UA"/>
        </w:rPr>
        <w:t>,</w:t>
      </w:r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Костянтин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Олександрович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був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призначений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ректором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Чернівецького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державного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університету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.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Відтоді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майже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20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років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(по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жовтень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1987 р.)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керував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науково-педагогічною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діяльністю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університету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,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навчанням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і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вихованням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студентів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.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Водночас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клопітка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72E06">
        <w:rPr>
          <w:rFonts w:cs="Arial"/>
          <w:sz w:val="28"/>
          <w:szCs w:val="28"/>
          <w:shd w:val="clear" w:color="auto" w:fill="FFFFFF"/>
        </w:rPr>
        <w:t>адм</w:t>
      </w:r>
      <w:proofErr w:type="gramEnd"/>
      <w:r w:rsidRPr="00F72E06">
        <w:rPr>
          <w:rFonts w:cs="Arial"/>
          <w:sz w:val="28"/>
          <w:szCs w:val="28"/>
          <w:shd w:val="clear" w:color="auto" w:fill="FFFFFF"/>
        </w:rPr>
        <w:t>іністративна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робота не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віддалила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тогочасного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ректора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від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наукової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і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педагогічної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діяльності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. У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Чернівецькому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університеті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професор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Червінський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створив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наукову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школу з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дослідження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процесів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рідинно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-фазного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окиснення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, в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якій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було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72E06">
        <w:rPr>
          <w:rFonts w:cs="Arial"/>
          <w:sz w:val="28"/>
          <w:szCs w:val="28"/>
          <w:shd w:val="clear" w:color="auto" w:fill="FFFFFF"/>
        </w:rPr>
        <w:t>п</w:t>
      </w:r>
      <w:proofErr w:type="gramEnd"/>
      <w:r w:rsidRPr="00F72E06">
        <w:rPr>
          <w:rFonts w:cs="Arial"/>
          <w:sz w:val="28"/>
          <w:szCs w:val="28"/>
          <w:shd w:val="clear" w:color="auto" w:fill="FFFFFF"/>
        </w:rPr>
        <w:t>ідготовлено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70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спеціалістів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, 18 з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яких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стали кандидатами наук, 4 – докторами наук, а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колишній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випускник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>  Ковтун Г.О. – членом-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кореспондентом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НАН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України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. </w:t>
      </w:r>
    </w:p>
    <w:p w:rsidR="00DD396E" w:rsidRPr="00F72E06" w:rsidRDefault="00DD396E" w:rsidP="00D847B8">
      <w:pPr>
        <w:shd w:val="clear" w:color="auto" w:fill="FFFFFF"/>
        <w:spacing w:before="120" w:after="120"/>
        <w:ind w:firstLine="708"/>
        <w:jc w:val="both"/>
        <w:rPr>
          <w:rFonts w:cs="Arial"/>
          <w:sz w:val="28"/>
          <w:szCs w:val="28"/>
          <w:shd w:val="clear" w:color="auto" w:fill="FFFFFF"/>
          <w:lang w:val="uk-UA"/>
        </w:rPr>
      </w:pP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Костянтин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Олександрович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– автор 270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наукових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праць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, 2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монографій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, 1 </w:t>
      </w:r>
      <w:proofErr w:type="spellStart"/>
      <w:proofErr w:type="gramStart"/>
      <w:r w:rsidRPr="00F72E06">
        <w:rPr>
          <w:rFonts w:cs="Arial"/>
          <w:sz w:val="28"/>
          <w:szCs w:val="28"/>
          <w:shd w:val="clear" w:color="auto" w:fill="FFFFFF"/>
        </w:rPr>
        <w:t>пос</w:t>
      </w:r>
      <w:proofErr w:type="gramEnd"/>
      <w:r w:rsidRPr="00F72E06">
        <w:rPr>
          <w:rFonts w:cs="Arial"/>
          <w:sz w:val="28"/>
          <w:szCs w:val="28"/>
          <w:shd w:val="clear" w:color="auto" w:fill="FFFFFF"/>
        </w:rPr>
        <w:t>ібника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та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шістнадцяти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винаходів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,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шість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з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яких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впроваджені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у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виробництво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. Один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із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останніх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наукових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напрямів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,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започаткований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Костянтином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Олександровичем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, –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це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використання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надосновних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середовищ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у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хі</w:t>
      </w:r>
      <w:proofErr w:type="gramStart"/>
      <w:r w:rsidRPr="00F72E06">
        <w:rPr>
          <w:rFonts w:cs="Arial"/>
          <w:sz w:val="28"/>
          <w:szCs w:val="28"/>
          <w:shd w:val="clear" w:color="auto" w:fill="FFFFFF"/>
        </w:rPr>
        <w:t>м</w:t>
      </w:r>
      <w:proofErr w:type="gramEnd"/>
      <w:r w:rsidRPr="00F72E06">
        <w:rPr>
          <w:rFonts w:cs="Arial"/>
          <w:sz w:val="28"/>
          <w:szCs w:val="28"/>
          <w:shd w:val="clear" w:color="auto" w:fill="FFFFFF"/>
        </w:rPr>
        <w:t>ії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пероксидних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сполук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. За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цим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напрям</w:t>
      </w:r>
      <w:proofErr w:type="spellEnd"/>
      <w:r w:rsidR="007B7EB0">
        <w:rPr>
          <w:rFonts w:cs="Arial"/>
          <w:sz w:val="28"/>
          <w:szCs w:val="28"/>
          <w:shd w:val="clear" w:color="auto" w:fill="FFFFFF"/>
          <w:lang w:val="uk-UA"/>
        </w:rPr>
        <w:t>ком</w:t>
      </w:r>
      <w:r w:rsidRPr="00F72E06">
        <w:rPr>
          <w:rFonts w:cs="Arial"/>
          <w:sz w:val="28"/>
          <w:szCs w:val="28"/>
          <w:shd w:val="clear" w:color="auto" w:fill="FFFFFF"/>
        </w:rPr>
        <w:t xml:space="preserve"> і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нині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продовжуються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72E06">
        <w:rPr>
          <w:rFonts w:cs="Arial"/>
          <w:sz w:val="28"/>
          <w:szCs w:val="28"/>
          <w:shd w:val="clear" w:color="auto" w:fill="FFFFFF"/>
        </w:rPr>
        <w:t>досл</w:t>
      </w:r>
      <w:proofErr w:type="gramEnd"/>
      <w:r w:rsidRPr="00F72E06">
        <w:rPr>
          <w:rFonts w:cs="Arial"/>
          <w:sz w:val="28"/>
          <w:szCs w:val="28"/>
          <w:shd w:val="clear" w:color="auto" w:fill="FFFFFF"/>
        </w:rPr>
        <w:t>ідження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у ЧНУ.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Використовуючи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r w:rsidR="00D847B8">
        <w:rPr>
          <w:rFonts w:cs="Arial"/>
          <w:sz w:val="28"/>
          <w:szCs w:val="28"/>
          <w:shd w:val="clear" w:color="auto" w:fill="FFFFFF"/>
          <w:lang w:val="uk-UA"/>
        </w:rPr>
        <w:t>згадані наукові надбання</w:t>
      </w:r>
      <w:r w:rsidRPr="00F72E06">
        <w:rPr>
          <w:rFonts w:cs="Arial"/>
          <w:sz w:val="28"/>
          <w:szCs w:val="28"/>
          <w:shd w:val="clear" w:color="auto" w:fill="FFFFFF"/>
        </w:rPr>
        <w:t xml:space="preserve">,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вдалося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розробити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простіші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і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lastRenderedPageBreak/>
        <w:t>водночас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ефективніші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методи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отримання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пероксидних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сполук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і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метилсульфонілметану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,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які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мають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широке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використання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у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промисловості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та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медицині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.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Працюючи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з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учнями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,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Костянтин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Олександрович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не раз </w:t>
      </w:r>
      <w:proofErr w:type="spellStart"/>
      <w:proofErr w:type="gramStart"/>
      <w:r w:rsidRPr="00F72E06">
        <w:rPr>
          <w:rFonts w:cs="Arial"/>
          <w:sz w:val="28"/>
          <w:szCs w:val="28"/>
          <w:shd w:val="clear" w:color="auto" w:fill="FFFFFF"/>
        </w:rPr>
        <w:t>п</w:t>
      </w:r>
      <w:proofErr w:type="gramEnd"/>
      <w:r w:rsidRPr="00F72E06">
        <w:rPr>
          <w:rFonts w:cs="Arial"/>
          <w:sz w:val="28"/>
          <w:szCs w:val="28"/>
          <w:shd w:val="clear" w:color="auto" w:fill="FFFFFF"/>
        </w:rPr>
        <w:t>ідкреслював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,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що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успіх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як в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науці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, так і в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житті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вимагає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титанічної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праці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й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терпіння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. Автор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двох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монографій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>: «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Технологічні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методи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нафтохімічного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синтезу» і "«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Керування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реакцій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нафтохімічного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синтезу» та </w:t>
      </w:r>
      <w:proofErr w:type="spellStart"/>
      <w:proofErr w:type="gramStart"/>
      <w:r w:rsidRPr="00F72E06">
        <w:rPr>
          <w:rFonts w:cs="Arial"/>
          <w:sz w:val="28"/>
          <w:szCs w:val="28"/>
          <w:shd w:val="clear" w:color="auto" w:fill="FFFFFF"/>
        </w:rPr>
        <w:t>пос</w:t>
      </w:r>
      <w:proofErr w:type="gramEnd"/>
      <w:r w:rsidRPr="00F72E06">
        <w:rPr>
          <w:rFonts w:cs="Arial"/>
          <w:sz w:val="28"/>
          <w:szCs w:val="28"/>
          <w:shd w:val="clear" w:color="auto" w:fill="FFFFFF"/>
        </w:rPr>
        <w:t>ібника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«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Сировина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основного </w:t>
      </w:r>
      <w:proofErr w:type="spellStart"/>
      <w:r w:rsidRPr="00F72E06">
        <w:rPr>
          <w:rFonts w:cs="Arial"/>
          <w:sz w:val="28"/>
          <w:szCs w:val="28"/>
          <w:shd w:val="clear" w:color="auto" w:fill="FFFFFF"/>
        </w:rPr>
        <w:t>органічного</w:t>
      </w:r>
      <w:proofErr w:type="spellEnd"/>
      <w:r w:rsidRPr="00F72E06">
        <w:rPr>
          <w:rFonts w:cs="Arial"/>
          <w:sz w:val="28"/>
          <w:szCs w:val="28"/>
          <w:shd w:val="clear" w:color="auto" w:fill="FFFFFF"/>
        </w:rPr>
        <w:t xml:space="preserve"> синтезу».</w:t>
      </w:r>
    </w:p>
    <w:p w:rsidR="00DD396E" w:rsidRDefault="00DD396E" w:rsidP="00DD396E">
      <w:pPr>
        <w:shd w:val="clear" w:color="auto" w:fill="FFFFFF"/>
        <w:spacing w:before="120" w:after="120" w:line="360" w:lineRule="auto"/>
        <w:jc w:val="both"/>
        <w:rPr>
          <w:rFonts w:cs="Arial"/>
          <w:sz w:val="28"/>
          <w:szCs w:val="28"/>
          <w:shd w:val="clear" w:color="auto" w:fill="FFFFFF"/>
          <w:lang w:val="uk-UA"/>
        </w:rPr>
      </w:pPr>
    </w:p>
    <w:p w:rsidR="00DD396E" w:rsidRPr="00F72E06" w:rsidRDefault="00DD396E" w:rsidP="00DD396E">
      <w:pPr>
        <w:shd w:val="clear" w:color="auto" w:fill="FFFFFF"/>
        <w:spacing w:before="120" w:after="120" w:line="360" w:lineRule="auto"/>
        <w:jc w:val="center"/>
        <w:rPr>
          <w:rFonts w:eastAsia="Times New Roman" w:cs="Arial"/>
          <w:b/>
          <w:sz w:val="28"/>
          <w:szCs w:val="28"/>
          <w:lang w:val="uk-UA" w:eastAsia="ru-RU"/>
        </w:rPr>
      </w:pPr>
      <w:r w:rsidRPr="00F72E06"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94D1B6D" wp14:editId="3E21E75C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343150" cy="3495675"/>
            <wp:effectExtent l="0" t="0" r="0" b="9525"/>
            <wp:wrapSquare wrapText="bothSides"/>
            <wp:docPr id="6" name="Рисунок 6" descr="Домбровський Андрій Володими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бровський Андрій Володимирович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E06">
        <w:rPr>
          <w:rFonts w:eastAsia="Times New Roman" w:cs="Arial"/>
          <w:b/>
          <w:sz w:val="28"/>
          <w:szCs w:val="28"/>
          <w:lang w:val="uk-UA" w:eastAsia="ru-RU"/>
        </w:rPr>
        <w:t>Професор Домбровський</w:t>
      </w:r>
    </w:p>
    <w:p w:rsidR="00DD396E" w:rsidRPr="00137751" w:rsidRDefault="00DD396E" w:rsidP="00DD396E">
      <w:pPr>
        <w:shd w:val="clear" w:color="auto" w:fill="FFFFFF"/>
        <w:spacing w:before="120" w:after="120" w:line="360" w:lineRule="auto"/>
        <w:jc w:val="center"/>
        <w:rPr>
          <w:rFonts w:eastAsia="Times New Roman" w:cs="Arial"/>
          <w:b/>
          <w:sz w:val="28"/>
          <w:szCs w:val="28"/>
          <w:lang w:val="uk-UA" w:eastAsia="ru-RU"/>
        </w:rPr>
      </w:pPr>
      <w:r w:rsidRPr="00F72E06">
        <w:rPr>
          <w:rFonts w:eastAsia="Times New Roman" w:cs="Arial"/>
          <w:b/>
          <w:sz w:val="28"/>
          <w:szCs w:val="28"/>
          <w:lang w:val="uk-UA" w:eastAsia="ru-RU"/>
        </w:rPr>
        <w:t>Андрій Володимирович</w:t>
      </w:r>
    </w:p>
    <w:p w:rsidR="00DD396E" w:rsidRDefault="00DD396E" w:rsidP="00DD396E">
      <w:pPr>
        <w:pStyle w:val="a3"/>
        <w:spacing w:line="360" w:lineRule="auto"/>
        <w:jc w:val="center"/>
        <w:rPr>
          <w:rFonts w:asciiTheme="minorHAnsi" w:hAnsiTheme="minorHAnsi"/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>(1912 – 1992)</w:t>
      </w:r>
    </w:p>
    <w:p w:rsidR="00D847B8" w:rsidRDefault="00DD396E" w:rsidP="00D847B8">
      <w:pPr>
        <w:pStyle w:val="a3"/>
        <w:spacing w:line="276" w:lineRule="auto"/>
        <w:jc w:val="both"/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</w:pPr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Андрій Володимирович Домбровський народився 10 грудня 1912 року в селі Заріччя Пирятинського повіту Полтавської губернії</w:t>
      </w:r>
      <w:r w:rsidR="007B7EB0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 </w:t>
      </w:r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1 вересня 1949 року він працював доцентом кафедри органічної хімії Чернівецького державного університету, а із вересня 1954 року по 1975 рік був деканом хімічного факультету.   </w:t>
      </w:r>
    </w:p>
    <w:p w:rsidR="00DD396E" w:rsidRDefault="00DD396E" w:rsidP="00D847B8">
      <w:pPr>
        <w:pStyle w:val="a3"/>
        <w:spacing w:line="276" w:lineRule="auto"/>
        <w:ind w:firstLine="708"/>
        <w:jc w:val="both"/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Андрій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Володимирович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брав</w:t>
      </w:r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активну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участь у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суспільному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житті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: входив до складу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редколегії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журналу " Ученые записки ЧГУ",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був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членом</w:t>
      </w:r>
      <w:proofErr w:type="gram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Р</w:t>
      </w:r>
      <w:proofErr w:type="gram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ади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Чернівецького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відділення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Менделєєвського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товариства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, членом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місцевого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комітету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державного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університету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.</w:t>
      </w:r>
      <w:r w:rsidR="007B7EB0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В 1959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році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Андрій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Володимирович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захищає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докторську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дисертацію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на тему “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Реакція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галогенарилування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арилування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ненасичених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сполук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аромати</w:t>
      </w:r>
      <w:proofErr w:type="spellEnd"/>
      <w:r w:rsidR="007B7EB0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ч</w:t>
      </w:r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ними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діазосполуками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її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використання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органічному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синтезі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”. У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цьому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ж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році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Домбровському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надано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вчене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звання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професора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кафедри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органічної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хімії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. На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хімічному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факультеті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читає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курс “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Органічна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хімія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” та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спецкурси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Теоретичні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основи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органічної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хімії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”, “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Хімія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ненасичених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мономері</w:t>
      </w:r>
      <w:proofErr w:type="gram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в</w:t>
      </w:r>
      <w:proofErr w:type="spellEnd"/>
      <w:proofErr w:type="gram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” </w:t>
      </w:r>
      <w:proofErr w:type="gram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та</w:t>
      </w:r>
      <w:proofErr w:type="gram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Органічний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синтез”. </w:t>
      </w:r>
      <w:proofErr w:type="spellStart"/>
      <w:proofErr w:type="gram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Пл</w:t>
      </w:r>
      <w:proofErr w:type="gram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ідно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веде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наукову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науково-методичну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роботу,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керує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виконанням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курсових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дипломних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робіт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кандидатських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дисертацій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аспірантів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співробітників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кафедри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1960 року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Андрій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Володимирович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lastRenderedPageBreak/>
        <w:t>очолює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наукову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лабораторію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при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кафедрі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органічної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хімії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, яка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стає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справжньою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науковою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досить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численною і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талановитою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“школою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Домбровського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”. За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період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1946-1976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рр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. ним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надруковано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206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наукових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праць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, запатентовано 5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винаходів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ід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керівництвом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було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підготов</w:t>
      </w:r>
      <w:r w:rsidR="00827B75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ле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но </w:t>
      </w:r>
      <w:r w:rsidR="00827B75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та</w:t>
      </w:r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захищено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15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кандидатських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дисертацій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виховано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3-х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докторів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хімічних</w:t>
      </w:r>
      <w:proofErr w:type="spellEnd"/>
      <w:r w:rsidRPr="00A04E53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 xml:space="preserve"> наук.</w:t>
      </w:r>
    </w:p>
    <w:p w:rsidR="00DD396E" w:rsidRDefault="00DD396E" w:rsidP="00DD396E">
      <w:pPr>
        <w:pStyle w:val="a3"/>
        <w:spacing w:line="360" w:lineRule="auto"/>
        <w:jc w:val="center"/>
        <w:rPr>
          <w:rFonts w:asciiTheme="minorHAnsi" w:hAnsiTheme="minorHAnsi" w:cs="Tahoma"/>
          <w:b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Theme="minorHAnsi" w:hAnsiTheme="minorHAnsi" w:cs="Tahoma"/>
          <w:b/>
          <w:color w:val="000000" w:themeColor="text1"/>
          <w:sz w:val="28"/>
          <w:szCs w:val="28"/>
          <w:shd w:val="clear" w:color="auto" w:fill="FFFFFF"/>
        </w:rPr>
        <w:t>Професор</w:t>
      </w:r>
      <w:proofErr w:type="spellEnd"/>
      <w:r>
        <w:rPr>
          <w:rFonts w:asciiTheme="minorHAnsi" w:hAnsiTheme="minorHAnsi" w:cs="Tahoma"/>
          <w:b/>
          <w:color w:val="000000" w:themeColor="text1"/>
          <w:sz w:val="28"/>
          <w:szCs w:val="28"/>
          <w:shd w:val="clear" w:color="auto" w:fill="FFFFFF"/>
        </w:rPr>
        <w:t xml:space="preserve"> Денисенко Валентина </w:t>
      </w:r>
      <w:proofErr w:type="spellStart"/>
      <w:r>
        <w:rPr>
          <w:rFonts w:asciiTheme="minorHAnsi" w:hAnsiTheme="minorHAnsi" w:cs="Tahoma"/>
          <w:b/>
          <w:color w:val="000000" w:themeColor="text1"/>
          <w:sz w:val="28"/>
          <w:szCs w:val="28"/>
          <w:shd w:val="clear" w:color="auto" w:fill="FFFFFF"/>
        </w:rPr>
        <w:t>Павл</w:t>
      </w:r>
      <w:proofErr w:type="spellEnd"/>
      <w:r>
        <w:rPr>
          <w:rFonts w:asciiTheme="minorHAnsi" w:hAnsiTheme="minorHAnsi" w:cs="Tahoma"/>
          <w:b/>
          <w:color w:val="000000" w:themeColor="text1"/>
          <w:sz w:val="28"/>
          <w:szCs w:val="28"/>
          <w:shd w:val="clear" w:color="auto" w:fill="FFFFFF"/>
          <w:lang w:val="uk-UA"/>
        </w:rPr>
        <w:t>і</w:t>
      </w:r>
      <w:proofErr w:type="spellStart"/>
      <w:r>
        <w:rPr>
          <w:rFonts w:asciiTheme="minorHAnsi" w:hAnsiTheme="minorHAnsi" w:cs="Tahoma"/>
          <w:b/>
          <w:color w:val="000000" w:themeColor="text1"/>
          <w:sz w:val="28"/>
          <w:szCs w:val="28"/>
          <w:shd w:val="clear" w:color="auto" w:fill="FFFFFF"/>
        </w:rPr>
        <w:t>вна</w:t>
      </w:r>
      <w:proofErr w:type="spellEnd"/>
    </w:p>
    <w:p w:rsidR="00DD396E" w:rsidRDefault="00DD396E" w:rsidP="00DD396E">
      <w:pPr>
        <w:pStyle w:val="a3"/>
        <w:spacing w:line="360" w:lineRule="auto"/>
        <w:jc w:val="center"/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(1921 – 1988)</w:t>
      </w:r>
    </w:p>
    <w:p w:rsidR="00DD396E" w:rsidRDefault="00DD396E" w:rsidP="00460DCD">
      <w:pPr>
        <w:pStyle w:val="a3"/>
        <w:spacing w:line="276" w:lineRule="auto"/>
        <w:ind w:firstLine="708"/>
        <w:jc w:val="both"/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Народилася В.П. Денисенко у 1921 році в Одеській області. З 1946 по 1951 рік вона студентка</w:t>
      </w:r>
      <w:r w:rsidR="00827B75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ЧДУ. У 1961 році захистила кандидатську, а в 1974 на фармацевтичному факультеті Московського медичного інституту – </w:t>
      </w:r>
      <w:r w:rsidR="00827B75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д</w:t>
      </w:r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окторську дисертацію. Вона доктор фармацевтичних наук.</w:t>
      </w:r>
    </w:p>
    <w:p w:rsidR="00DD396E" w:rsidRPr="00FD4F39" w:rsidRDefault="00DD396E" w:rsidP="00460DCD">
      <w:pPr>
        <w:pStyle w:val="a3"/>
        <w:spacing w:line="276" w:lineRule="auto"/>
        <w:ind w:firstLine="708"/>
        <w:jc w:val="both"/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В.П. Денисенко – відомий науковець. Нею опубліковано понад 100 наукових праць, з яких 26 авторських </w:t>
      </w:r>
      <w:proofErr w:type="spellStart"/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свідоцтв</w:t>
      </w:r>
      <w:proofErr w:type="spellEnd"/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. На основі синтезованих нею препаратів захищено 17 кандидатських та 5 докторських дисертацій.</w:t>
      </w:r>
      <w:r w:rsidR="00827B75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Особливу увагу професор Денисенко приділяла впровадженню результатів своїх досліджень у виробництво. Важливе застосування отримав новий синт</w:t>
      </w:r>
      <w:r w:rsidR="00827B75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е</w:t>
      </w:r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зов</w:t>
      </w:r>
      <w:r w:rsidR="00827B75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ний препарат </w:t>
      </w:r>
      <w:proofErr w:type="spellStart"/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етоній</w:t>
      </w:r>
      <w:proofErr w:type="spellEnd"/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 та його 7 фармакологічних форм (мазь, паста тощо). Рішення</w:t>
      </w:r>
      <w:r w:rsidR="00827B75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м</w:t>
      </w:r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Агропрому</w:t>
      </w:r>
      <w:proofErr w:type="spellEnd"/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 СРСР </w:t>
      </w:r>
      <w:proofErr w:type="spellStart"/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етоній</w:t>
      </w:r>
      <w:proofErr w:type="spellEnd"/>
      <w:r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 рекомендований як харчова добавка у тваринництві. </w:t>
      </w:r>
      <w:r w:rsidRPr="00FD4F39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Він </w:t>
      </w:r>
      <w:r w:rsidRPr="00FD4F39">
        <w:rPr>
          <w:rFonts w:asciiTheme="minorHAnsi" w:hAnsiTheme="minorHAnsi" w:cs="Tahoma"/>
          <w:color w:val="000000"/>
          <w:sz w:val="28"/>
          <w:szCs w:val="28"/>
          <w:shd w:val="clear" w:color="auto" w:fill="FFFFFF"/>
          <w:lang w:val="uk-UA"/>
        </w:rPr>
        <w:t>антисептичний, дезінфікуючий лікарський засіб. Має бактерицидну, бактеріостатичну дію (стафілококи, гриби та ін. м</w:t>
      </w:r>
      <w:r w:rsidR="00827B75">
        <w:rPr>
          <w:rFonts w:asciiTheme="minorHAnsi" w:hAnsiTheme="minorHAnsi" w:cs="Tahoma"/>
          <w:color w:val="000000"/>
          <w:sz w:val="28"/>
          <w:szCs w:val="28"/>
          <w:shd w:val="clear" w:color="auto" w:fill="FFFFFF"/>
          <w:lang w:val="uk-UA"/>
        </w:rPr>
        <w:t>ікроорганізми</w:t>
      </w:r>
      <w:r w:rsidRPr="00FD4F39">
        <w:rPr>
          <w:rFonts w:asciiTheme="minorHAnsi" w:hAnsiTheme="minorHAnsi" w:cs="Tahoma"/>
          <w:color w:val="000000"/>
          <w:sz w:val="28"/>
          <w:szCs w:val="28"/>
          <w:shd w:val="clear" w:color="auto" w:fill="FFFFFF"/>
          <w:lang w:val="uk-UA"/>
        </w:rPr>
        <w:t xml:space="preserve">) та стимулює загоювання ран, регенерацію тканин, володіє </w:t>
      </w: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  <w:lang w:val="uk-UA"/>
        </w:rPr>
        <w:t xml:space="preserve"> м</w:t>
      </w:r>
      <w:r w:rsidRPr="00FD4F39">
        <w:rPr>
          <w:rFonts w:asciiTheme="minorHAnsi" w:hAnsiTheme="minorHAnsi" w:cs="Tahoma"/>
          <w:color w:val="000000"/>
          <w:sz w:val="28"/>
          <w:szCs w:val="28"/>
          <w:shd w:val="clear" w:color="auto" w:fill="FFFFFF"/>
          <w:lang w:val="uk-UA"/>
        </w:rPr>
        <w:t>ісцево</w:t>
      </w:r>
      <w:r w:rsidR="00460DCD">
        <w:rPr>
          <w:rFonts w:asciiTheme="minorHAnsi" w:hAnsiTheme="minorHAnsi" w:cs="Tahoma"/>
          <w:color w:val="000000"/>
          <w:sz w:val="28"/>
          <w:szCs w:val="28"/>
          <w:shd w:val="clear" w:color="auto" w:fill="FFFFFF"/>
          <w:lang w:val="uk-UA"/>
        </w:rPr>
        <w:t xml:space="preserve">ю </w:t>
      </w:r>
      <w:r w:rsidRPr="00FD4F39">
        <w:rPr>
          <w:rFonts w:asciiTheme="minorHAnsi" w:hAnsiTheme="minorHAnsi" w:cs="Tahoma"/>
          <w:color w:val="000000"/>
          <w:sz w:val="28"/>
          <w:szCs w:val="28"/>
          <w:shd w:val="clear" w:color="auto" w:fill="FFFFFF"/>
          <w:lang w:val="uk-UA"/>
        </w:rPr>
        <w:t>анестезуючою активністю.</w:t>
      </w:r>
    </w:p>
    <w:p w:rsidR="00DD396E" w:rsidRDefault="00DD396E" w:rsidP="00460DCD">
      <w:pPr>
        <w:pStyle w:val="a3"/>
        <w:spacing w:line="276" w:lineRule="auto"/>
        <w:jc w:val="both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96B7A73" wp14:editId="2B458477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343150" cy="3095625"/>
            <wp:effectExtent l="0" t="0" r="0" b="9525"/>
            <wp:wrapSquare wrapText="bothSides"/>
            <wp:docPr id="7" name="Рисунок 7" descr="Валентина Павлівна Денис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лентина Павлівна Денисенко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color w:val="000000" w:themeColor="text1"/>
          <w:sz w:val="28"/>
          <w:szCs w:val="28"/>
          <w:lang w:val="uk-UA"/>
        </w:rPr>
        <w:t>За плідну винахідницьку та раціон</w:t>
      </w:r>
      <w:r w:rsidR="00827B75">
        <w:rPr>
          <w:rFonts w:asciiTheme="minorHAnsi" w:hAnsiTheme="minorHAnsi"/>
          <w:color w:val="000000" w:themeColor="text1"/>
          <w:sz w:val="28"/>
          <w:szCs w:val="28"/>
          <w:lang w:val="uk-UA"/>
        </w:rPr>
        <w:t>а</w:t>
      </w:r>
      <w:r>
        <w:rPr>
          <w:rFonts w:asciiTheme="minorHAnsi" w:hAnsiTheme="minorHAnsi"/>
          <w:color w:val="000000" w:themeColor="text1"/>
          <w:sz w:val="28"/>
          <w:szCs w:val="28"/>
          <w:lang w:val="uk-UA"/>
        </w:rPr>
        <w:t>лізаторську роботу В.П. Денисенко отримала звання «Заслужений винахідник СРСР». Вона неодноразово нагороджувалася бронзовими та срібними медалями ВДНГ СРСР та УРСР, а також нагороджена шістьма державними нагородами, ветеран війни та праці.</w:t>
      </w:r>
    </w:p>
    <w:p w:rsidR="00DD396E" w:rsidRDefault="00DD396E" w:rsidP="00DD396E">
      <w:pPr>
        <w:pStyle w:val="a3"/>
        <w:spacing w:line="360" w:lineRule="auto"/>
        <w:jc w:val="both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</w:p>
    <w:p w:rsidR="00DD396E" w:rsidRDefault="00DD396E" w:rsidP="00DD396E">
      <w:pPr>
        <w:pStyle w:val="a3"/>
        <w:spacing w:line="360" w:lineRule="auto"/>
        <w:jc w:val="center"/>
        <w:rPr>
          <w:rFonts w:asciiTheme="minorHAnsi" w:hAnsiTheme="minorHAnsi"/>
          <w:b/>
          <w:color w:val="000000" w:themeColor="text1"/>
          <w:sz w:val="28"/>
          <w:szCs w:val="28"/>
          <w:lang w:val="uk-UA"/>
        </w:rPr>
      </w:pPr>
      <w:r w:rsidRPr="00FD4F39">
        <w:rPr>
          <w:rFonts w:asciiTheme="minorHAnsi" w:hAnsiTheme="minorHAnsi"/>
          <w:b/>
          <w:color w:val="000000" w:themeColor="text1"/>
          <w:sz w:val="28"/>
          <w:szCs w:val="28"/>
          <w:lang w:val="uk-UA"/>
        </w:rPr>
        <w:t xml:space="preserve">Професор </w:t>
      </w:r>
      <w:proofErr w:type="spellStart"/>
      <w:r w:rsidRPr="00FD4F39">
        <w:rPr>
          <w:rFonts w:asciiTheme="minorHAnsi" w:hAnsiTheme="minorHAnsi"/>
          <w:b/>
          <w:color w:val="000000" w:themeColor="text1"/>
          <w:sz w:val="28"/>
          <w:szCs w:val="28"/>
          <w:lang w:val="uk-UA"/>
        </w:rPr>
        <w:t>Мазуркевич</w:t>
      </w:r>
      <w:proofErr w:type="spellEnd"/>
      <w:r w:rsidRPr="00FD4F39">
        <w:rPr>
          <w:rFonts w:asciiTheme="minorHAnsi" w:hAnsiTheme="minorHAnsi"/>
          <w:b/>
          <w:color w:val="000000" w:themeColor="text1"/>
          <w:sz w:val="28"/>
          <w:szCs w:val="28"/>
          <w:lang w:val="uk-UA"/>
        </w:rPr>
        <w:t xml:space="preserve"> Ярослав Степанович</w:t>
      </w:r>
    </w:p>
    <w:p w:rsidR="00DD396E" w:rsidRPr="00460DCD" w:rsidRDefault="00DD396E" w:rsidP="00460DCD">
      <w:pPr>
        <w:pStyle w:val="a3"/>
        <w:spacing w:line="276" w:lineRule="auto"/>
        <w:jc w:val="both"/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</w:pPr>
      <w:r w:rsidRPr="00460DCD">
        <w:rPr>
          <w:rFonts w:asciiTheme="minorHAnsi" w:hAnsi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F39EE9A" wp14:editId="4C8384E7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43150" cy="3095625"/>
            <wp:effectExtent l="0" t="0" r="0" b="9525"/>
            <wp:wrapSquare wrapText="bothSides"/>
            <wp:docPr id="8" name="Рисунок 8" descr="Ярослав Степанович Мазурк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ослав Степанович Мазуркевич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Я.С.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Мазуркевич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Народився у 1927 році на Івано-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Франківщіні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.</w:t>
      </w:r>
      <w:r w:rsidR="00827B75"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З 1952 по 1957 рік – студент ЧДУ. З 1966 по 1980 – доцент кафедри фізичної хімії ЧДУ. З червня 1980  року  - завідувач кафедри аналітичної хімії. Основний напрямок  наукових пошуків Ярослава Степановича – явища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фотокаталізу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. Досліджуючи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фотокаталітичні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процеси на поверхні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нестехіометричних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оксидів цинку та титану, сульфідів,</w:t>
      </w:r>
      <w:r w:rsidRPr="00460DCD">
        <w:rPr>
          <w:rFonts w:ascii="Tahoma" w:hAnsi="Tahoma" w:cs="Tahoma"/>
          <w:color w:val="000000" w:themeColor="text1"/>
          <w:lang w:val="uk-UA"/>
        </w:rPr>
        <w:t xml:space="preserve"> 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селенідів та телуридів цинку й кадмію, він пояснив природу активних центрів, механізм і закономірності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фотокаталітичної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дії в реакціях відновлення барвників, іонів металів, окиснення води.</w:t>
      </w:r>
    </w:p>
    <w:p w:rsidR="00827B75" w:rsidRPr="00460DCD" w:rsidRDefault="00DD396E" w:rsidP="00460DCD">
      <w:pPr>
        <w:spacing w:before="100" w:beforeAutospacing="1" w:after="100" w:afterAutospacing="1"/>
        <w:ind w:firstLine="708"/>
        <w:jc w:val="both"/>
        <w:rPr>
          <w:rFonts w:eastAsia="Times New Roman" w:cs="Tahoma"/>
          <w:color w:val="000000" w:themeColor="text1"/>
          <w:sz w:val="28"/>
          <w:szCs w:val="28"/>
          <w:lang w:val="uk-UA" w:eastAsia="ru-RU"/>
        </w:rPr>
      </w:pPr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Виконані дослідження дозволили визначити способи управління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фотокаталітичною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активністю каталізаторів і розробити нову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фотоадитивну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технологію металізації діелектриків. Ця технологія пройшла апробацію на заводах України, Росії, Білорусії та Молдови.</w:t>
      </w:r>
      <w:r w:rsidR="00827B75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</w:t>
      </w:r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Разом зі своїми співробітниками професором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Мазуркевичем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розроблено, досліджено і впроваджено</w:t>
      </w:r>
      <w:r w:rsidR="00827B75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</w:t>
      </w:r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нові високоактивні фотокаталізатори на основі діоксиду титану та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титанокремнезему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; високоактивний каталізатор для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темнових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окисно-відновних реакцій; серію нових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фоточутливих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діелектричних матеріалів; безвідходну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енерго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- та ресурсозберігаючу технологію виготовлення друкованих плат; технологію низькотемпературного синтезу амоніаку. Вперше Я.С.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Мазуркевичем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виявлена анізотропія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фотокаталітичної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активності, поверхневого потенціалу та адсорбційної здатності поверхні монокристалів, антимонідів цинку та кадмію, а також тісний їх зв'язок з анізотропією електропровідності й магнітної сприйнятливості. </w:t>
      </w:r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Разом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із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доцентом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Волощуком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А.Г. та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с.н.с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Білоголовкою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В.Т. ним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розроблено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способи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п</w:t>
      </w:r>
      <w:proofErr w:type="gram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ідготовки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очищення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поверхні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напівпровідників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методи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контролю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її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чистоти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які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знайшли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практичне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застосування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електронній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технології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.</w:t>
      </w:r>
      <w:r w:rsidR="00827B75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Професору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Мазуркевичу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належить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167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друкованих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праць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, з них 20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lastRenderedPageBreak/>
        <w:t>авторських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свідоцтв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П</w:t>
      </w:r>
      <w:proofErr w:type="gram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ід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керівництвом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виконано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захищено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11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кандидатських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дисертацій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eastAsia="ru-RU"/>
        </w:rPr>
        <w:t>.</w:t>
      </w:r>
    </w:p>
    <w:p w:rsidR="00DD396E" w:rsidRPr="00E30548" w:rsidRDefault="00DD396E" w:rsidP="00460DCD">
      <w:pPr>
        <w:spacing w:before="100" w:beforeAutospacing="1" w:after="100" w:afterAutospacing="1"/>
        <w:jc w:val="center"/>
        <w:rPr>
          <w:rFonts w:eastAsia="Times New Roman" w:cs="Tahoma"/>
          <w:b/>
          <w:color w:val="3C3C3C"/>
          <w:sz w:val="28"/>
          <w:szCs w:val="28"/>
          <w:lang w:val="uk-UA" w:eastAsia="ru-RU"/>
        </w:rPr>
      </w:pPr>
      <w:r w:rsidRPr="00E30548">
        <w:rPr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EB82FC6" wp14:editId="3B0DA369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981325" cy="2600325"/>
            <wp:effectExtent l="0" t="0" r="9525" b="9525"/>
            <wp:wrapSquare wrapText="bothSides"/>
            <wp:docPr id="9" name="Рисунок 9" descr="Тевтуль Ярема Юрій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втуль Ярема Юрійович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548">
        <w:rPr>
          <w:rFonts w:eastAsia="Times New Roman" w:cs="Tahoma"/>
          <w:b/>
          <w:color w:val="3C3C3C"/>
          <w:sz w:val="28"/>
          <w:szCs w:val="28"/>
          <w:lang w:val="uk-UA" w:eastAsia="ru-RU"/>
        </w:rPr>
        <w:t xml:space="preserve">Професор </w:t>
      </w:r>
      <w:proofErr w:type="spellStart"/>
      <w:r w:rsidRPr="00E30548">
        <w:rPr>
          <w:rFonts w:eastAsia="Times New Roman" w:cs="Tahoma"/>
          <w:b/>
          <w:color w:val="3C3C3C"/>
          <w:sz w:val="28"/>
          <w:szCs w:val="28"/>
          <w:lang w:val="uk-UA" w:eastAsia="ru-RU"/>
        </w:rPr>
        <w:t>Тевтуль</w:t>
      </w:r>
      <w:proofErr w:type="spellEnd"/>
    </w:p>
    <w:p w:rsidR="00DD396E" w:rsidRDefault="00DD396E" w:rsidP="00460DCD">
      <w:pPr>
        <w:spacing w:before="100" w:beforeAutospacing="1" w:after="100" w:afterAutospacing="1"/>
        <w:jc w:val="center"/>
        <w:rPr>
          <w:rFonts w:eastAsia="Times New Roman" w:cs="Tahoma"/>
          <w:b/>
          <w:color w:val="3C3C3C"/>
          <w:sz w:val="28"/>
          <w:szCs w:val="28"/>
          <w:lang w:val="uk-UA" w:eastAsia="ru-RU"/>
        </w:rPr>
      </w:pPr>
      <w:r w:rsidRPr="00E30548">
        <w:rPr>
          <w:rFonts w:eastAsia="Times New Roman" w:cs="Tahoma"/>
          <w:b/>
          <w:color w:val="3C3C3C"/>
          <w:sz w:val="28"/>
          <w:szCs w:val="28"/>
          <w:lang w:val="uk-UA" w:eastAsia="ru-RU"/>
        </w:rPr>
        <w:t>Ярема Юрійович</w:t>
      </w:r>
    </w:p>
    <w:p w:rsidR="00DD396E" w:rsidRPr="00460DCD" w:rsidRDefault="00DD396E" w:rsidP="00460DCD">
      <w:pPr>
        <w:pStyle w:val="a3"/>
        <w:spacing w:line="276" w:lineRule="auto"/>
        <w:jc w:val="both"/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</w:pP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Народився Ярема Ю</w:t>
      </w:r>
      <w:r w:rsidR="00460DCD"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рійович у 1941 році у Чернівцях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. ЧДУ закінчив у 1963 році. Після університету навчався в аспірантурі при кафедрі фізичної хімії під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керівництіом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професора Памфілова А.В і доктора хімічних наук  професора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Лопушанської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О.І.</w:t>
      </w:r>
    </w:p>
    <w:p w:rsidR="00460DCD" w:rsidRDefault="00DD396E" w:rsidP="00460DCD">
      <w:pPr>
        <w:pStyle w:val="a3"/>
        <w:spacing w:line="276" w:lineRule="auto"/>
        <w:ind w:firstLine="708"/>
        <w:jc w:val="both"/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</w:pPr>
      <w:r w:rsidRPr="00460DCD">
        <w:rPr>
          <w:rFonts w:asciiTheme="minorHAnsi" w:hAnsiTheme="minorHAnsi" w:cs="Tahoma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460DCD">
        <w:rPr>
          <w:rFonts w:asciiTheme="minorHAnsi" w:hAnsiTheme="minorHAnsi" w:cs="Tahoma"/>
          <w:bCs/>
          <w:color w:val="000000" w:themeColor="text1"/>
          <w:sz w:val="28"/>
          <w:szCs w:val="28"/>
          <w:lang w:val="uk-UA"/>
        </w:rPr>
        <w:t>Тематика наукових досліджень:</w:t>
      </w:r>
      <w:r w:rsidR="00460DCD">
        <w:rPr>
          <w:rFonts w:asciiTheme="minorHAnsi" w:hAnsiTheme="minorHAnsi" w:cs="Tahoma"/>
          <w:bCs/>
          <w:color w:val="000000" w:themeColor="text1"/>
          <w:sz w:val="28"/>
          <w:szCs w:val="28"/>
          <w:lang w:val="uk-UA"/>
        </w:rPr>
        <w:t xml:space="preserve"> 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 </w:t>
      </w:r>
      <w:r w:rsid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д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ослідження нерівноважних процесів в електрохімічних системах - явищ перенесення заряджених частинок, маси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 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і</w:t>
      </w:r>
      <w:r w:rsidR="00460DCD"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тепла та ефектів їх взаємодії</w:t>
      </w:r>
      <w:r w:rsid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; с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творення та дослідження екологічно безпечних технологічних процесів. 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Автор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біля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280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наукових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і 50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публіцистичних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праць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,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серед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яких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14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навчальних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пос</w:t>
      </w:r>
      <w:proofErr w:type="gram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ібників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,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монографій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. 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Відмінник освіти України, 2000 р. Член Американського хімічного товариства. Член національної спілки журналістів України, 2008 р.</w:t>
      </w:r>
    </w:p>
    <w:p w:rsidR="00DD396E" w:rsidRPr="00460DCD" w:rsidRDefault="00DD396E" w:rsidP="00460DCD">
      <w:pPr>
        <w:pStyle w:val="a3"/>
        <w:spacing w:line="276" w:lineRule="auto"/>
        <w:ind w:firstLine="708"/>
        <w:jc w:val="both"/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</w:pPr>
      <w:r w:rsidRPr="00460DCD">
        <w:rPr>
          <w:rFonts w:asciiTheme="minorHAnsi" w:hAnsiTheme="minorHAnsi" w:cs="Tahoma"/>
          <w:bCs/>
          <w:color w:val="000000" w:themeColor="text1"/>
          <w:sz w:val="28"/>
          <w:szCs w:val="28"/>
        </w:rPr>
        <w:t>Нагороди: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 Бронзова медаль ВДНГ СРСР, 1983 р.</w:t>
      </w:r>
    </w:p>
    <w:p w:rsidR="00DD396E" w:rsidRPr="00460DCD" w:rsidRDefault="00DD396E" w:rsidP="00460DCD">
      <w:pPr>
        <w:spacing w:before="100" w:beforeAutospacing="1" w:after="100" w:afterAutospacing="1"/>
        <w:jc w:val="both"/>
        <w:rPr>
          <w:rFonts w:eastAsia="Times New Roman" w:cs="Tahoma"/>
          <w:color w:val="000000" w:themeColor="text1"/>
          <w:sz w:val="28"/>
          <w:szCs w:val="28"/>
          <w:lang w:val="uk-UA" w:eastAsia="ru-RU"/>
        </w:rPr>
      </w:pPr>
      <w:r w:rsidRPr="00F87FAD">
        <w:rPr>
          <w:rFonts w:eastAsia="Times New Roman" w:cs="Tahoma"/>
          <w:bCs/>
          <w:color w:val="000000" w:themeColor="text1"/>
          <w:sz w:val="28"/>
          <w:szCs w:val="28"/>
          <w:lang w:val="uk-UA" w:eastAsia="ru-RU"/>
        </w:rPr>
        <w:t>Курси, що читає:</w:t>
      </w:r>
      <w:r w:rsidRPr="00460DCD">
        <w:rPr>
          <w:rFonts w:eastAsia="Times New Roman" w:cs="Tahoma"/>
          <w:bCs/>
          <w:color w:val="000000" w:themeColor="text1"/>
          <w:sz w:val="28"/>
          <w:szCs w:val="28"/>
          <w:lang w:val="uk-UA" w:eastAsia="ru-RU"/>
        </w:rPr>
        <w:t xml:space="preserve"> </w:t>
      </w:r>
      <w:hyperlink r:id="rId28" w:history="1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фізична хімія, </w:t>
      </w:r>
      <w:hyperlink r:id="rId29" w:history="1">
        <w:r w:rsidRPr="00460DCD">
          <w:rPr>
            <w:rFonts w:eastAsia="Times New Roman" w:cs="Tahoma"/>
            <w:color w:val="000000" w:themeColor="text1"/>
            <w:sz w:val="28"/>
            <w:szCs w:val="28"/>
            <w:lang w:val="uk-UA" w:eastAsia="ru-RU"/>
          </w:rPr>
          <w:t>прикладна</w:t>
        </w:r>
      </w:hyperlink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електрохімія, електронні прилади та схеми для фізико-хімічних досліджень</w:t>
      </w:r>
    </w:p>
    <w:p w:rsidR="00DD396E" w:rsidRDefault="00DD396E" w:rsidP="00460DCD">
      <w:pPr>
        <w:spacing w:before="100" w:beforeAutospacing="1" w:after="100" w:afterAutospacing="1"/>
        <w:jc w:val="both"/>
        <w:rPr>
          <w:rFonts w:eastAsia="Times New Roman" w:cs="Tahoma"/>
          <w:sz w:val="28"/>
          <w:szCs w:val="28"/>
          <w:lang w:val="uk-UA" w:eastAsia="ru-RU"/>
        </w:rPr>
      </w:pPr>
    </w:p>
    <w:p w:rsidR="00DD396E" w:rsidRDefault="00DD396E" w:rsidP="00460DCD">
      <w:pPr>
        <w:spacing w:before="100" w:beforeAutospacing="1" w:after="100" w:afterAutospacing="1"/>
        <w:jc w:val="center"/>
        <w:rPr>
          <w:rFonts w:eastAsia="Times New Roman" w:cs="Tahoma"/>
          <w:b/>
          <w:color w:val="3C3C3C"/>
          <w:sz w:val="28"/>
          <w:szCs w:val="28"/>
          <w:lang w:val="uk-UA" w:eastAsia="ru-RU"/>
        </w:rPr>
      </w:pPr>
      <w:r w:rsidRPr="003115CF"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542BCE0" wp14:editId="3C54AD06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66925" cy="2915285"/>
            <wp:effectExtent l="0" t="0" r="9525" b="0"/>
            <wp:wrapSquare wrapText="bothSides"/>
            <wp:docPr id="10" name="Рисунок 10" descr="Лявинець Олександр Семе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явинець Олександр Семенович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5CF">
        <w:rPr>
          <w:rFonts w:eastAsia="Times New Roman" w:cs="Tahoma"/>
          <w:b/>
          <w:color w:val="3C3C3C"/>
          <w:sz w:val="28"/>
          <w:szCs w:val="28"/>
          <w:lang w:val="uk-UA" w:eastAsia="ru-RU"/>
        </w:rPr>
        <w:t>Професор</w:t>
      </w:r>
      <w:r>
        <w:rPr>
          <w:rFonts w:eastAsia="Times New Roman" w:cs="Tahoma"/>
          <w:b/>
          <w:color w:val="3C3C3C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ahoma"/>
          <w:b/>
          <w:color w:val="3C3C3C"/>
          <w:sz w:val="28"/>
          <w:szCs w:val="28"/>
          <w:lang w:val="uk-UA" w:eastAsia="ru-RU"/>
        </w:rPr>
        <w:t>Лявинець</w:t>
      </w:r>
      <w:proofErr w:type="spellEnd"/>
    </w:p>
    <w:p w:rsidR="00DD396E" w:rsidRDefault="00DD396E" w:rsidP="00460DCD">
      <w:pPr>
        <w:spacing w:before="100" w:beforeAutospacing="1" w:after="100" w:afterAutospacing="1"/>
        <w:jc w:val="center"/>
        <w:rPr>
          <w:rFonts w:eastAsia="Times New Roman" w:cs="Tahoma"/>
          <w:b/>
          <w:color w:val="3C3C3C"/>
          <w:sz w:val="28"/>
          <w:szCs w:val="28"/>
          <w:lang w:val="uk-UA" w:eastAsia="ru-RU"/>
        </w:rPr>
      </w:pPr>
      <w:r>
        <w:rPr>
          <w:rFonts w:eastAsia="Times New Roman" w:cs="Tahoma"/>
          <w:b/>
          <w:color w:val="3C3C3C"/>
          <w:sz w:val="28"/>
          <w:szCs w:val="28"/>
          <w:lang w:val="uk-UA" w:eastAsia="ru-RU"/>
        </w:rPr>
        <w:t>Олександр Семенович</w:t>
      </w:r>
    </w:p>
    <w:p w:rsidR="00DD396E" w:rsidRPr="00460DCD" w:rsidRDefault="00DD396E" w:rsidP="00460DCD">
      <w:pPr>
        <w:spacing w:before="100" w:beforeAutospacing="1" w:after="100" w:afterAutospacing="1"/>
        <w:jc w:val="both"/>
        <w:rPr>
          <w:rFonts w:eastAsia="Times New Roman" w:cs="Tahoma"/>
          <w:color w:val="000000" w:themeColor="text1"/>
          <w:sz w:val="28"/>
          <w:szCs w:val="28"/>
          <w:lang w:val="uk-UA" w:eastAsia="ru-RU"/>
        </w:rPr>
      </w:pPr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Олександр Семенович народився у 1956 році у Закарпатській </w:t>
      </w:r>
      <w:proofErr w:type="spellStart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областію</w:t>
      </w:r>
      <w:proofErr w:type="spellEnd"/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У 1978 році – випускник ЧДУ. </w:t>
      </w:r>
      <w:proofErr w:type="spellStart"/>
      <w:proofErr w:type="gram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ісля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закінчення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аспірантури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у 1982 р.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захищає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кандидатську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дисертацію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на тему </w:t>
      </w:r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lastRenderedPageBreak/>
        <w:t>„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Пероксиди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окиснення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н-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парафінів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. Склад і роль у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ланцюговому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процесі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”.</w:t>
      </w:r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З 1989 року він доцент кафедри органічної хімії. Читає курси «Фізична та колоїдна хімія»,  «Хімічна технологія», «Кінетика органічних реакцій», «Фармацевтична хімія», «</w:t>
      </w:r>
      <w:r w:rsidR="00827B75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О</w:t>
      </w:r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снови охорони праці», ряд екологічних дисциплін.</w:t>
      </w:r>
      <w:r w:rsidRPr="00460DCD">
        <w:rPr>
          <w:rFonts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 Поряд з викладацькою роботою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  <w:lang w:val="uk-UA"/>
        </w:rPr>
        <w:t>інтенсивно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 займається науковою діяльністю і в 2002 р. захищає докторську дисертацію на тему „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  <w:lang w:val="uk-UA"/>
        </w:rPr>
        <w:t>Гомолітичні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  <w:lang w:val="uk-UA"/>
        </w:rPr>
        <w:t>гетеролітичні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 реакції органічних пероксидів у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  <w:lang w:val="uk-UA"/>
        </w:rPr>
        <w:t>надосновних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 середовищах і в умовах гетерогенного каталізу”. </w:t>
      </w:r>
      <w:proofErr w:type="spellStart"/>
      <w:proofErr w:type="gram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ід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керівництвом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захищена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одна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кандидатська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дисертація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,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підготовлена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захисту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ще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одна.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Керує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науковою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роботою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аспіранті</w:t>
      </w:r>
      <w:proofErr w:type="gram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в</w:t>
      </w:r>
      <w:proofErr w:type="spellEnd"/>
      <w:proofErr w:type="gram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. В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науковому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доробку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професора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Лявинця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О.С.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понад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130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наукових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науково-методичних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праць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. Область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наукових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інтересів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proofErr w:type="gram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ідиннофазне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окиснення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нерозгалужених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парафінових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вуглеводнів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радикальні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іонні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реакції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органічних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пероксидів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розробка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нових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антиоксидантних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систем.</w:t>
      </w:r>
      <w:r w:rsidRPr="00460DCD">
        <w:rPr>
          <w:rFonts w:ascii="Tahoma" w:hAnsi="Tahoma" w:cs="Tahoma"/>
          <w:color w:val="000000" w:themeColor="text1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Лявинець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О.С.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активний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учасник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багатьох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наукових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конференцій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Виступав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доповідями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на IV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Міжнародному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симпозіумі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з гомогенного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каталізу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Ленінград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, 1984 р.), VII, IX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Всесоюзних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конференціях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хімії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органічних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пероксидів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Ленінград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, 1985 р.; Горький, 1990 р.), X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Міжнародній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конференції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хімії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органічних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елементоорганічних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пероксидів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(Москва, 1998 р.), VI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Всесоюзній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конференції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окиснення</w:t>
      </w:r>
      <w:proofErr w:type="spellEnd"/>
      <w:proofErr w:type="gram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органічних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сполук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ідкій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фазі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Львів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, 1986 р.), II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Міжнародній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конференції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Кінетика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радикальних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рідкофазних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реакцій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” (Казань, 1995 р.), XVI, XVII, XVIII, XIX, XX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Українських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конференціях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органічної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хімії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Тернопіль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, 1992 р.;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Харків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, 1995 р.;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Дніпропетровськ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, 1998 р.;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Львів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2001р.; Одеса 2004 р.),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Всесоюзних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нарадах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Кінетика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радикальних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реакцій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ідкій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фазі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” (Горький, 1987 р.) та з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нуклеофільних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реакцій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Донецьк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, 1991 р.), VII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Нафтохімічному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симпозіумі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Київ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, 1990 р.),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науковій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конференції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Проблеми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органічного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синтезу” (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Львів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, 1994 р.),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наукових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конференціях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„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Домбровські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хімічні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читання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” (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Черкаси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2003 р., </w:t>
      </w:r>
      <w:proofErr w:type="spellStart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>Чернівці</w:t>
      </w:r>
      <w:proofErr w:type="spellEnd"/>
      <w:r w:rsidRPr="00460DCD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2005 р.).</w:t>
      </w:r>
    </w:p>
    <w:p w:rsidR="00DD396E" w:rsidRPr="00460DCD" w:rsidRDefault="00DD396E" w:rsidP="00460DCD">
      <w:pPr>
        <w:spacing w:before="100" w:beforeAutospacing="1" w:after="100" w:afterAutospacing="1"/>
        <w:rPr>
          <w:rFonts w:eastAsia="Times New Roman" w:cs="Tahoma"/>
          <w:color w:val="000000" w:themeColor="text1"/>
          <w:sz w:val="28"/>
          <w:szCs w:val="28"/>
          <w:lang w:val="uk-UA" w:eastAsia="ru-RU"/>
        </w:rPr>
      </w:pPr>
    </w:p>
    <w:p w:rsidR="00DD396E" w:rsidRPr="00460DCD" w:rsidRDefault="00DD396E" w:rsidP="00460DCD">
      <w:pPr>
        <w:spacing w:before="100" w:beforeAutospacing="1" w:after="100" w:afterAutospacing="1"/>
        <w:jc w:val="center"/>
        <w:rPr>
          <w:rFonts w:eastAsia="Times New Roman" w:cs="Tahoma"/>
          <w:b/>
          <w:color w:val="000000" w:themeColor="text1"/>
          <w:sz w:val="28"/>
          <w:szCs w:val="28"/>
          <w:lang w:val="uk-UA" w:eastAsia="ru-RU"/>
        </w:rPr>
      </w:pPr>
      <w:r w:rsidRPr="00460DCD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9504" behindDoc="0" locked="0" layoutInCell="1" allowOverlap="1" wp14:anchorId="506C6EF1" wp14:editId="6AE8FDDF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390775" cy="3400425"/>
            <wp:effectExtent l="0" t="0" r="9525" b="9525"/>
            <wp:wrapSquare wrapText="bothSides"/>
            <wp:docPr id="11" name="Рисунок 11" descr="Картинки по запросу фочук петро михайл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фочук петро михайлович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DCD">
        <w:rPr>
          <w:rFonts w:eastAsia="Times New Roman" w:cs="Tahoma"/>
          <w:b/>
          <w:color w:val="000000" w:themeColor="text1"/>
          <w:sz w:val="28"/>
          <w:szCs w:val="28"/>
          <w:lang w:val="uk-UA" w:eastAsia="ru-RU"/>
        </w:rPr>
        <w:t>Професор</w:t>
      </w:r>
      <w:r w:rsidR="00460DCD" w:rsidRPr="00460DCD">
        <w:rPr>
          <w:rFonts w:eastAsia="Times New Roman" w:cs="Tahoma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460DCD">
        <w:rPr>
          <w:rFonts w:eastAsia="Times New Roman" w:cs="Tahoma"/>
          <w:b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60DCD">
        <w:rPr>
          <w:rFonts w:eastAsia="Times New Roman" w:cs="Tahoma"/>
          <w:b/>
          <w:color w:val="000000" w:themeColor="text1"/>
          <w:sz w:val="28"/>
          <w:szCs w:val="28"/>
          <w:lang w:val="uk-UA" w:eastAsia="ru-RU"/>
        </w:rPr>
        <w:t>Фочук</w:t>
      </w:r>
      <w:proofErr w:type="spellEnd"/>
    </w:p>
    <w:p w:rsidR="00DD396E" w:rsidRPr="00460DCD" w:rsidRDefault="00DD396E" w:rsidP="00460DCD">
      <w:pPr>
        <w:spacing w:before="100" w:beforeAutospacing="1" w:after="100" w:afterAutospacing="1"/>
        <w:jc w:val="center"/>
        <w:rPr>
          <w:rFonts w:eastAsia="Times New Roman" w:cs="Tahoma"/>
          <w:b/>
          <w:color w:val="000000" w:themeColor="text1"/>
          <w:sz w:val="28"/>
          <w:szCs w:val="28"/>
          <w:lang w:val="uk-UA" w:eastAsia="ru-RU"/>
        </w:rPr>
      </w:pPr>
      <w:r w:rsidRPr="00460DCD">
        <w:rPr>
          <w:rFonts w:eastAsia="Times New Roman" w:cs="Tahoma"/>
          <w:b/>
          <w:color w:val="000000" w:themeColor="text1"/>
          <w:sz w:val="28"/>
          <w:szCs w:val="28"/>
          <w:lang w:val="uk-UA" w:eastAsia="ru-RU"/>
        </w:rPr>
        <w:t>Петро М</w:t>
      </w:r>
      <w:r w:rsidR="00460DCD" w:rsidRPr="00460DCD">
        <w:rPr>
          <w:rFonts w:eastAsia="Times New Roman" w:cs="Tahoma"/>
          <w:b/>
          <w:color w:val="000000" w:themeColor="text1"/>
          <w:sz w:val="28"/>
          <w:szCs w:val="28"/>
          <w:lang w:val="uk-UA" w:eastAsia="ru-RU"/>
        </w:rPr>
        <w:t>и</w:t>
      </w:r>
      <w:r w:rsidRPr="00460DCD">
        <w:rPr>
          <w:rFonts w:eastAsia="Times New Roman" w:cs="Tahoma"/>
          <w:b/>
          <w:color w:val="000000" w:themeColor="text1"/>
          <w:sz w:val="28"/>
          <w:szCs w:val="28"/>
          <w:lang w:val="uk-UA" w:eastAsia="ru-RU"/>
        </w:rPr>
        <w:t>хай</w:t>
      </w:r>
      <w:r w:rsidR="00460DCD" w:rsidRPr="00460DCD">
        <w:rPr>
          <w:rFonts w:eastAsia="Times New Roman" w:cs="Tahoma"/>
          <w:b/>
          <w:color w:val="000000" w:themeColor="text1"/>
          <w:sz w:val="28"/>
          <w:szCs w:val="28"/>
          <w:lang w:val="uk-UA" w:eastAsia="ru-RU"/>
        </w:rPr>
        <w:t>л</w:t>
      </w:r>
      <w:r w:rsidRPr="00460DCD">
        <w:rPr>
          <w:rFonts w:eastAsia="Times New Roman" w:cs="Tahoma"/>
          <w:b/>
          <w:color w:val="000000" w:themeColor="text1"/>
          <w:sz w:val="28"/>
          <w:szCs w:val="28"/>
          <w:lang w:val="uk-UA" w:eastAsia="ru-RU"/>
        </w:rPr>
        <w:t>ович</w:t>
      </w:r>
    </w:p>
    <w:p w:rsidR="00DD396E" w:rsidRPr="00460DCD" w:rsidRDefault="00460DCD" w:rsidP="00460DCD">
      <w:pPr>
        <w:spacing w:before="100" w:beforeAutospacing="1" w:after="100" w:afterAutospacing="1"/>
        <w:ind w:firstLine="708"/>
        <w:jc w:val="both"/>
        <w:rPr>
          <w:rFonts w:cs="Tahoma"/>
          <w:color w:val="000000" w:themeColor="text1"/>
          <w:sz w:val="28"/>
          <w:szCs w:val="28"/>
          <w:lang w:val="uk-UA"/>
        </w:rPr>
      </w:pPr>
      <w:r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Петро Михайлович - </w:t>
      </w:r>
      <w:r w:rsidR="00DD396E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хімік-</w:t>
      </w:r>
      <w:proofErr w:type="spellStart"/>
      <w:r w:rsidR="00DD396E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неорганік</w:t>
      </w:r>
      <w:proofErr w:type="spellEnd"/>
      <w:r w:rsidR="00827B75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.</w:t>
      </w:r>
      <w:r w:rsidR="00DD396E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Випускник хімічного ф</w:t>
      </w:r>
      <w:r w:rsidR="00827B75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а</w:t>
      </w:r>
      <w:r w:rsidR="00DD396E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культету ЧДУ</w:t>
      </w:r>
      <w:r w:rsidR="00827B75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.</w:t>
      </w:r>
      <w:r w:rsidR="00DD396E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На </w:t>
      </w:r>
      <w:r w:rsidR="00DD396E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lastRenderedPageBreak/>
        <w:t>ф</w:t>
      </w:r>
      <w:r w:rsidR="00827B75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а</w:t>
      </w:r>
      <w:r w:rsidR="00DD396E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культеті працює з 1985 року У 1988 ро</w:t>
      </w:r>
      <w:r w:rsidR="00827B75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ц</w:t>
      </w:r>
      <w:r w:rsidR="00DD396E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і присвоєно звання доцента</w:t>
      </w:r>
      <w:r w:rsidR="00827B75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.</w:t>
      </w:r>
      <w:r w:rsidR="00DD396E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Протягом 1978</w:t>
      </w:r>
      <w:r w:rsidR="00827B75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-</w:t>
      </w:r>
      <w:r w:rsidR="00DD396E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 1981 років прац</w:t>
      </w:r>
      <w:r w:rsidR="00827B75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ю</w:t>
      </w:r>
      <w:r w:rsidR="00DD396E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вав у середній школі учителем. Закінчив аспірантуру при кафедрі неорганічної хімії під керівництвом Д.П. </w:t>
      </w:r>
      <w:proofErr w:type="spellStart"/>
      <w:r w:rsidR="00DD396E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>Бєлоцького</w:t>
      </w:r>
      <w:proofErr w:type="spellEnd"/>
      <w:r w:rsidR="00DD396E" w:rsidRPr="00460DCD">
        <w:rPr>
          <w:rFonts w:eastAsia="Times New Roman" w:cs="Tahoma"/>
          <w:color w:val="000000" w:themeColor="text1"/>
          <w:sz w:val="28"/>
          <w:szCs w:val="28"/>
          <w:lang w:val="uk-UA" w:eastAsia="ru-RU"/>
        </w:rPr>
        <w:t xml:space="preserve">. </w:t>
      </w:r>
      <w:r w:rsidR="00DD396E" w:rsidRPr="00460DCD">
        <w:rPr>
          <w:rFonts w:cs="Tahoma"/>
          <w:color w:val="000000" w:themeColor="text1"/>
          <w:sz w:val="28"/>
          <w:szCs w:val="28"/>
          <w:lang w:val="uk-UA"/>
        </w:rPr>
        <w:t>Після аспірантури Петро Михайло</w:t>
      </w:r>
      <w:r w:rsidR="00DD396E" w:rsidRPr="00460DCD">
        <w:rPr>
          <w:rFonts w:cs="Tahoma"/>
          <w:color w:val="000000" w:themeColor="text1"/>
          <w:sz w:val="28"/>
          <w:szCs w:val="28"/>
          <w:lang w:val="uk-UA"/>
        </w:rPr>
        <w:softHyphen/>
        <w:t xml:space="preserve">вич залишився на кафедрі неорганічної хімії.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Працював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виклада</w:t>
      </w:r>
      <w:r w:rsidR="00DD396E" w:rsidRPr="00460DCD">
        <w:rPr>
          <w:rFonts w:cs="Tahoma"/>
          <w:color w:val="000000" w:themeColor="text1"/>
          <w:sz w:val="28"/>
          <w:szCs w:val="28"/>
        </w:rPr>
        <w:softHyphen/>
        <w:t>чем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, а з 1988 року доцентом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кафедри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.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Кандидатську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дисертацію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за</w:t>
      </w:r>
      <w:r w:rsidR="00DD396E" w:rsidRPr="00460DCD">
        <w:rPr>
          <w:rFonts w:cs="Tahoma"/>
          <w:color w:val="000000" w:themeColor="text1"/>
          <w:sz w:val="28"/>
          <w:szCs w:val="28"/>
        </w:rPr>
        <w:softHyphen/>
        <w:t>хистив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у 1988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році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>.</w:t>
      </w:r>
      <w:r w:rsidR="00215186" w:rsidRPr="00460DCD">
        <w:rPr>
          <w:rFonts w:cs="Tahoma"/>
          <w:color w:val="000000" w:themeColor="text1"/>
          <w:sz w:val="28"/>
          <w:szCs w:val="28"/>
          <w:lang w:val="uk-UA"/>
        </w:rPr>
        <w:t xml:space="preserve"> </w:t>
      </w:r>
      <w:r w:rsidR="00DD396E" w:rsidRPr="00460DCD">
        <w:rPr>
          <w:rFonts w:cs="Tahoma"/>
          <w:color w:val="000000" w:themeColor="text1"/>
          <w:sz w:val="28"/>
          <w:szCs w:val="28"/>
          <w:lang w:val="uk-UA"/>
        </w:rPr>
        <w:t>На хімічному факультеті читає лекції для гео</w:t>
      </w:r>
      <w:r w:rsidR="00DD396E" w:rsidRPr="00460DCD">
        <w:rPr>
          <w:rFonts w:cs="Tahoma"/>
          <w:color w:val="000000" w:themeColor="text1"/>
          <w:sz w:val="28"/>
          <w:szCs w:val="28"/>
          <w:lang w:val="uk-UA"/>
        </w:rPr>
        <w:softHyphen/>
        <w:t>графічного, біологічного факультетів, проводить лабораторні та прак</w:t>
      </w:r>
      <w:r w:rsidR="00DD396E" w:rsidRPr="00460DCD">
        <w:rPr>
          <w:rFonts w:cs="Tahoma"/>
          <w:color w:val="000000" w:themeColor="text1"/>
          <w:sz w:val="28"/>
          <w:szCs w:val="28"/>
          <w:lang w:val="uk-UA"/>
        </w:rPr>
        <w:softHyphen/>
        <w:t>тичні заняття з хімії зі студентами хімічного, біологічного та гео</w:t>
      </w:r>
      <w:r w:rsidR="00DD396E" w:rsidRPr="00460DCD">
        <w:rPr>
          <w:rFonts w:cs="Tahoma"/>
          <w:color w:val="000000" w:themeColor="text1"/>
          <w:sz w:val="28"/>
          <w:szCs w:val="28"/>
          <w:lang w:val="uk-UA"/>
        </w:rPr>
        <w:softHyphen/>
        <w:t>графічного факультетів.</w:t>
      </w:r>
      <w:r w:rsidR="00215186" w:rsidRPr="00460DCD">
        <w:rPr>
          <w:rFonts w:cs="Tahoma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Наукові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роботи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присвячені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DD396E" w:rsidRPr="00460DCD">
        <w:rPr>
          <w:rFonts w:cs="Tahoma"/>
          <w:color w:val="000000" w:themeColor="text1"/>
          <w:sz w:val="28"/>
          <w:szCs w:val="28"/>
        </w:rPr>
        <w:t>досл</w:t>
      </w:r>
      <w:proofErr w:type="gramEnd"/>
      <w:r w:rsidR="00DD396E" w:rsidRPr="00460DCD">
        <w:rPr>
          <w:rFonts w:cs="Tahoma"/>
          <w:color w:val="000000" w:themeColor="text1"/>
          <w:sz w:val="28"/>
          <w:szCs w:val="28"/>
        </w:rPr>
        <w:t>ідженню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дефектності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структури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> 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CdTe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>. </w:t>
      </w:r>
      <w:proofErr w:type="gramStart"/>
      <w:r w:rsidR="00DD396E" w:rsidRPr="00460DCD">
        <w:rPr>
          <w:rFonts w:cs="Tahoma"/>
          <w:color w:val="000000" w:themeColor="text1"/>
          <w:sz w:val="28"/>
          <w:szCs w:val="28"/>
        </w:rPr>
        <w:t>З</w:t>
      </w:r>
      <w:proofErr w:type="gram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цієї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тематики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надрукував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понад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20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праць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у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міжнародних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наукових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журналах і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має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понад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30 тез на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міжна</w:t>
      </w:r>
      <w:r w:rsidR="00DD396E" w:rsidRPr="00460DCD">
        <w:rPr>
          <w:rFonts w:cs="Tahoma"/>
          <w:color w:val="000000" w:themeColor="text1"/>
          <w:sz w:val="28"/>
          <w:szCs w:val="28"/>
        </w:rPr>
        <w:softHyphen/>
        <w:t>родних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конференціях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(Москва, Страсбург, Закопане,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Гейнсвіл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 xml:space="preserve"> та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</w:rPr>
        <w:t>ін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</w:rPr>
        <w:t>.).</w:t>
      </w:r>
      <w:r w:rsidR="00DD396E" w:rsidRPr="00460DCD">
        <w:rPr>
          <w:rFonts w:cs="Tahoma"/>
          <w:color w:val="000000" w:themeColor="text1"/>
          <w:sz w:val="28"/>
          <w:szCs w:val="28"/>
          <w:lang w:val="uk-UA"/>
        </w:rPr>
        <w:t xml:space="preserve"> Останніми роками – проректор з наукової роботи та міжнародних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  <w:lang w:val="uk-UA"/>
        </w:rPr>
        <w:t>зв’язків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  <w:lang w:val="uk-UA"/>
        </w:rPr>
        <w:t xml:space="preserve"> Чернівецького національного університету імені Юрія </w:t>
      </w:r>
      <w:proofErr w:type="spellStart"/>
      <w:r w:rsidR="00DD396E" w:rsidRPr="00460DCD">
        <w:rPr>
          <w:rFonts w:cs="Tahoma"/>
          <w:color w:val="000000" w:themeColor="text1"/>
          <w:sz w:val="28"/>
          <w:szCs w:val="28"/>
          <w:lang w:val="uk-UA"/>
        </w:rPr>
        <w:t>Федьковича</w:t>
      </w:r>
      <w:proofErr w:type="spellEnd"/>
      <w:r w:rsidR="00DD396E" w:rsidRPr="00460DCD">
        <w:rPr>
          <w:rFonts w:cs="Tahoma"/>
          <w:color w:val="000000" w:themeColor="text1"/>
          <w:sz w:val="28"/>
          <w:szCs w:val="28"/>
          <w:lang w:val="uk-UA"/>
        </w:rPr>
        <w:t>.</w:t>
      </w:r>
    </w:p>
    <w:p w:rsidR="00DD396E" w:rsidRPr="00460DCD" w:rsidRDefault="00DD396E" w:rsidP="00460DCD">
      <w:pPr>
        <w:spacing w:before="100" w:beforeAutospacing="1" w:after="100" w:afterAutospacing="1"/>
        <w:jc w:val="both"/>
        <w:rPr>
          <w:rFonts w:cs="Tahoma"/>
          <w:color w:val="000000" w:themeColor="text1"/>
          <w:sz w:val="28"/>
          <w:szCs w:val="28"/>
          <w:lang w:val="uk-UA"/>
        </w:rPr>
      </w:pPr>
    </w:p>
    <w:p w:rsidR="00DD396E" w:rsidRPr="00460DCD" w:rsidRDefault="00DD396E" w:rsidP="00460DCD">
      <w:pPr>
        <w:pStyle w:val="a3"/>
        <w:spacing w:line="276" w:lineRule="auto"/>
        <w:jc w:val="center"/>
        <w:rPr>
          <w:rFonts w:asciiTheme="minorHAnsi" w:hAnsiTheme="minorHAnsi" w:cs="Tahoma"/>
          <w:b/>
          <w:color w:val="000000" w:themeColor="text1"/>
          <w:sz w:val="28"/>
          <w:szCs w:val="28"/>
          <w:lang w:val="uk-UA"/>
        </w:rPr>
      </w:pPr>
      <w:r w:rsidRPr="00460DCD">
        <w:rPr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 wp14:anchorId="75792E46" wp14:editId="44F11B48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752725" cy="3571875"/>
            <wp:effectExtent l="0" t="0" r="9525" b="9525"/>
            <wp:wrapSquare wrapText="bothSides"/>
            <wp:docPr id="12" name="Рисунок 12" descr="http://ibhb.chnu.edu.ua/uploads/users/Cale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bhb.chnu.edu.ua/uploads/users/Calendar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DCD">
        <w:rPr>
          <w:rFonts w:asciiTheme="minorHAnsi" w:hAnsiTheme="minorHAnsi" w:cs="Tahoma"/>
          <w:b/>
          <w:color w:val="000000" w:themeColor="text1"/>
          <w:sz w:val="28"/>
          <w:szCs w:val="28"/>
          <w:lang w:val="uk-UA"/>
        </w:rPr>
        <w:t>Кандидат хімічних наук</w:t>
      </w:r>
    </w:p>
    <w:p w:rsidR="00DD396E" w:rsidRPr="00460DCD" w:rsidRDefault="00DD396E" w:rsidP="00460DCD">
      <w:pPr>
        <w:pStyle w:val="a3"/>
        <w:spacing w:line="276" w:lineRule="auto"/>
        <w:jc w:val="center"/>
        <w:rPr>
          <w:rFonts w:asciiTheme="minorHAnsi" w:hAnsiTheme="minorHAnsi" w:cs="Tahoma"/>
          <w:b/>
          <w:color w:val="000000" w:themeColor="text1"/>
          <w:sz w:val="28"/>
          <w:szCs w:val="28"/>
          <w:lang w:val="uk-UA"/>
        </w:rPr>
      </w:pPr>
      <w:proofErr w:type="spellStart"/>
      <w:r w:rsidRPr="00460DCD">
        <w:rPr>
          <w:rFonts w:asciiTheme="minorHAnsi" w:hAnsiTheme="minorHAnsi" w:cs="Tahoma"/>
          <w:b/>
          <w:color w:val="000000" w:themeColor="text1"/>
          <w:sz w:val="28"/>
          <w:szCs w:val="28"/>
          <w:lang w:val="uk-UA"/>
        </w:rPr>
        <w:t>Халавка</w:t>
      </w:r>
      <w:proofErr w:type="spellEnd"/>
      <w:r w:rsidRPr="00460DCD">
        <w:rPr>
          <w:rFonts w:asciiTheme="minorHAnsi" w:hAnsiTheme="minorHAnsi" w:cs="Tahoma"/>
          <w:b/>
          <w:color w:val="000000" w:themeColor="text1"/>
          <w:sz w:val="28"/>
          <w:szCs w:val="28"/>
          <w:lang w:val="uk-UA"/>
        </w:rPr>
        <w:t xml:space="preserve"> Юрій Богданович</w:t>
      </w:r>
    </w:p>
    <w:p w:rsidR="00DD396E" w:rsidRPr="00460DCD" w:rsidRDefault="00DD396E" w:rsidP="00460DCD">
      <w:pPr>
        <w:pStyle w:val="a3"/>
        <w:spacing w:line="276" w:lineRule="auto"/>
        <w:ind w:firstLine="708"/>
        <w:jc w:val="both"/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</w:pP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Народився 9 лютого 1983 року. У 2005 р. закінчив Чернівецький національний університет імені Юрія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Федьковича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, магістр хімії. 2005-2006 – асистент Чернівецького національного університету імені Юрія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Федьковича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. 2006-2009 рр. – навчання в аспірантурі ЧНУ ; наукова робота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 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та стажування в університетах Відня (Австрія) та м.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Майнц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(Німеччина).</w:t>
      </w:r>
      <w:r w:rsidR="00215186"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У травні 2010 року захистив кандидатську дисертацію на тему «Синтез та властивості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нанокристалів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CdS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CdTe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». З 2010 року працюю асистентом кафедри неорганічної хімії ЧНУ. Володі</w:t>
      </w:r>
      <w:r w:rsidR="00215186"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є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 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англійською, російською та німецькою мовами. Наноте</w:t>
      </w:r>
      <w:r w:rsidR="00215186"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хн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ологічна група на кафедрі неорганічної хімії Чернівецького національного університету вивчає хімію та утворення НЧ. Це група молодих дослідників, підтриманих досвідченими професорами кафедри. Увага групи зосереджена на синтезі металічних,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напівпровіникових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lastRenderedPageBreak/>
        <w:t xml:space="preserve">і магнітних НЧ та їх застосуванні як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біосенсорів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та перетворювачів енергії. Крім того, група зацікавлена у фізичних та хімічних механізмах під час синтезу НЧ та вивченні хімічних та фізичних властивостей отриманих частинок та їх сполученні у функціональні композитні матеріали.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Учасники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групи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мають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досвід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у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розробці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,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програмуванні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та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побудові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установок 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оптичних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,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електричних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та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температурних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вимірюваннь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НЧ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металів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та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напівпровідників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.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br/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Юрій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Халавка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має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більш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як 10-річний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досвід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синтезу та </w:t>
      </w:r>
      <w:proofErr w:type="spellStart"/>
      <w:proofErr w:type="gram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досл</w:t>
      </w:r>
      <w:proofErr w:type="gram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ідження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різних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типів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НЧ,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включаючи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4 роки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роботи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у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Нанобіотехнологічній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групі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при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університету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м.</w:t>
      </w:r>
      <w:r w:rsidR="00460DCD"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Майнц (</w:t>
      </w:r>
      <w:proofErr w:type="spellStart"/>
      <w:proofErr w:type="gram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Німеччина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).</w:t>
      </w:r>
      <w:proofErr w:type="gram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Він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опублікував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більше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20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робіт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у </w:t>
      </w:r>
      <w:proofErr w:type="spellStart"/>
      <w:proofErr w:type="gram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пров</w:t>
      </w:r>
      <w:proofErr w:type="gram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ідних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міжнародних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та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українських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рецензованих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журналах,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зокрема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JACS,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Nano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Letters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,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Advanced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Materials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та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ін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.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Його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дослідницька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робота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була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підтримана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дек</w:t>
      </w:r>
      <w:r w:rsidR="00215186"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і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лькома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українськими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державними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грантами: „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Наноструктури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широкозонних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напівпровідників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“  (2004-2006), "Структурна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самоорганізація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в 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нанодисперсних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системах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широкозонних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напівпровідників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"  (2007-2009) та </w:t>
      </w:r>
      <w:proofErr w:type="spellStart"/>
      <w:proofErr w:type="gram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п</w:t>
      </w:r>
      <w:proofErr w:type="gram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ідтримується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у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даний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час у рамках проекту “Макро та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мікродефекти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у 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напівпровідникових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 xml:space="preserve"> структурах”.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</w:t>
      </w:r>
      <w:r w:rsidRPr="00460DCD">
        <w:rPr>
          <w:rFonts w:asciiTheme="minorHAnsi" w:hAnsiTheme="minorHAnsi" w:cs="Tahoma"/>
          <w:bCs/>
          <w:color w:val="000000" w:themeColor="text1"/>
          <w:sz w:val="28"/>
          <w:szCs w:val="28"/>
          <w:lang w:val="uk-UA"/>
        </w:rPr>
        <w:t>Курси, що читає: «</w:t>
      </w:r>
      <w:r w:rsidRPr="00460DCD">
        <w:rPr>
          <w:rFonts w:asciiTheme="minorHAnsi" w:hAnsiTheme="minorHAnsi" w:cs="Tahoma"/>
          <w:color w:val="000000" w:themeColor="text1"/>
          <w:sz w:val="28"/>
          <w:szCs w:val="28"/>
        </w:rPr>
        <w:t> </w:t>
      </w:r>
      <w:proofErr w:type="spellStart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Нанохімія</w:t>
      </w:r>
      <w:proofErr w:type="spellEnd"/>
      <w:r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», «Радіоекологія», «Радіохімія» , «Загальна хімія» (для студентів інженерно-технічного та фізичного факультетів), «Хімія з основами біогеохімії», «Неорганічна хімія», «</w:t>
      </w:r>
      <w:r w:rsidR="00460DCD" w:rsidRPr="00460DCD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Навчальна та ознайомча практика</w:t>
      </w:r>
    </w:p>
    <w:p w:rsidR="00DD396E" w:rsidRDefault="00DD396E" w:rsidP="00460DCD">
      <w:pPr>
        <w:pStyle w:val="a3"/>
        <w:spacing w:line="276" w:lineRule="auto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</w:p>
    <w:p w:rsidR="00DD396E" w:rsidRPr="00460DCD" w:rsidRDefault="00DD396E" w:rsidP="00460DCD">
      <w:pPr>
        <w:pStyle w:val="a3"/>
        <w:spacing w:line="276" w:lineRule="auto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460DCD">
        <w:rPr>
          <w:rFonts w:asciiTheme="minorHAnsi" w:hAnsiTheme="minorHAnsi"/>
          <w:color w:val="000000" w:themeColor="text1"/>
          <w:sz w:val="28"/>
          <w:szCs w:val="28"/>
          <w:lang w:val="uk-UA"/>
        </w:rPr>
        <w:t>Джерела інформац</w:t>
      </w:r>
      <w:r w:rsidR="00F87FAD">
        <w:rPr>
          <w:rFonts w:asciiTheme="minorHAnsi" w:hAnsiTheme="minorHAnsi"/>
          <w:color w:val="000000" w:themeColor="text1"/>
          <w:sz w:val="28"/>
          <w:szCs w:val="28"/>
          <w:lang w:val="uk-UA"/>
        </w:rPr>
        <w:t>ії</w:t>
      </w:r>
    </w:p>
    <w:p w:rsidR="00DD396E" w:rsidRPr="00460DCD" w:rsidRDefault="00DD396E" w:rsidP="00460DCD">
      <w:pPr>
        <w:pStyle w:val="a3"/>
        <w:numPr>
          <w:ilvl w:val="0"/>
          <w:numId w:val="1"/>
        </w:numPr>
        <w:spacing w:line="276" w:lineRule="auto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460DCD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Толочко А. Ф. Спогади про хімічний факультет </w:t>
      </w:r>
      <w:proofErr w:type="spellStart"/>
      <w:r w:rsidRPr="00460DCD">
        <w:rPr>
          <w:rFonts w:asciiTheme="minorHAnsi" w:hAnsiTheme="minorHAnsi"/>
          <w:color w:val="000000" w:themeColor="text1"/>
          <w:sz w:val="28"/>
          <w:szCs w:val="28"/>
          <w:lang w:val="uk-UA"/>
        </w:rPr>
        <w:t>Чернівецього</w:t>
      </w:r>
      <w:proofErr w:type="spellEnd"/>
      <w:r w:rsidRPr="00460DCD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державного університету (1956 – 2002 років).- Чернівці: Рута, 2004. – 240 с., 157 фотографій.</w:t>
      </w:r>
    </w:p>
    <w:p w:rsidR="00DD396E" w:rsidRPr="00460DCD" w:rsidRDefault="00DD396E" w:rsidP="00460DCD">
      <w:pPr>
        <w:pStyle w:val="a3"/>
        <w:numPr>
          <w:ilvl w:val="0"/>
          <w:numId w:val="1"/>
        </w:numPr>
        <w:spacing w:line="276" w:lineRule="auto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proofErr w:type="spellStart"/>
      <w:r w:rsidRPr="00460DCD">
        <w:rPr>
          <w:rFonts w:asciiTheme="minorHAnsi" w:hAnsiTheme="minorHAnsi"/>
          <w:color w:val="000000" w:themeColor="text1"/>
          <w:sz w:val="28"/>
          <w:szCs w:val="28"/>
          <w:lang w:val="uk-UA"/>
        </w:rPr>
        <w:t>Червенюк</w:t>
      </w:r>
      <w:proofErr w:type="spellEnd"/>
      <w:r w:rsidRPr="00460DCD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Г.І. Історія хімічної освіти на Буковині. – Чернівці: Прут, 2001. – 272с., </w:t>
      </w:r>
      <w:proofErr w:type="spellStart"/>
      <w:r w:rsidRPr="00460DCD">
        <w:rPr>
          <w:rFonts w:asciiTheme="minorHAnsi" w:hAnsiTheme="minorHAnsi"/>
          <w:color w:val="000000" w:themeColor="text1"/>
          <w:sz w:val="28"/>
          <w:szCs w:val="28"/>
          <w:lang w:val="uk-UA"/>
        </w:rPr>
        <w:t>іл</w:t>
      </w:r>
      <w:proofErr w:type="spellEnd"/>
      <w:r w:rsidRPr="00460DCD">
        <w:rPr>
          <w:rFonts w:asciiTheme="minorHAnsi" w:hAnsiTheme="minorHAnsi"/>
          <w:color w:val="000000" w:themeColor="text1"/>
          <w:sz w:val="28"/>
          <w:szCs w:val="28"/>
          <w:lang w:val="uk-UA"/>
        </w:rPr>
        <w:t>.</w:t>
      </w:r>
    </w:p>
    <w:p w:rsidR="00DD396E" w:rsidRPr="00460DCD" w:rsidRDefault="00DD396E" w:rsidP="00460DCD">
      <w:pPr>
        <w:pStyle w:val="a3"/>
        <w:numPr>
          <w:ilvl w:val="0"/>
          <w:numId w:val="1"/>
        </w:numPr>
        <w:spacing w:line="276" w:lineRule="auto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proofErr w:type="gramStart"/>
      <w:r w:rsidRPr="00460DCD">
        <w:rPr>
          <w:rFonts w:asciiTheme="minorHAnsi" w:hAnsiTheme="minorHAnsi"/>
          <w:color w:val="000000" w:themeColor="text1"/>
          <w:sz w:val="28"/>
          <w:szCs w:val="28"/>
          <w:lang w:val="en-US"/>
        </w:rPr>
        <w:t>www</w:t>
      </w:r>
      <w:proofErr w:type="gramEnd"/>
      <w:r w:rsidRPr="00460DCD">
        <w:rPr>
          <w:rFonts w:asciiTheme="minorHAnsi" w:hAnsiTheme="min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60DCD">
        <w:rPr>
          <w:rFonts w:asciiTheme="minorHAnsi" w:hAnsiTheme="minorHAnsi"/>
          <w:color w:val="000000" w:themeColor="text1"/>
          <w:sz w:val="28"/>
          <w:szCs w:val="28"/>
          <w:lang w:val="en-US"/>
        </w:rPr>
        <w:t>isu</w:t>
      </w:r>
      <w:proofErr w:type="spellEnd"/>
      <w:r w:rsidRPr="00460DCD">
        <w:rPr>
          <w:rFonts w:asciiTheme="minorHAnsi" w:hAnsiTheme="minorHAnsi"/>
          <w:color w:val="000000" w:themeColor="text1"/>
          <w:sz w:val="28"/>
          <w:szCs w:val="28"/>
          <w:lang w:val="en-US"/>
        </w:rPr>
        <w:t xml:space="preserve"> et. Ru</w:t>
      </w:r>
    </w:p>
    <w:p w:rsidR="00DD396E" w:rsidRPr="00460DCD" w:rsidRDefault="00DD396E" w:rsidP="00460DCD">
      <w:pPr>
        <w:pStyle w:val="a3"/>
        <w:numPr>
          <w:ilvl w:val="0"/>
          <w:numId w:val="1"/>
        </w:numPr>
        <w:spacing w:line="276" w:lineRule="auto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460DCD">
        <w:rPr>
          <w:rFonts w:asciiTheme="minorHAnsi" w:hAnsiTheme="minorHAnsi"/>
          <w:color w:val="000000" w:themeColor="text1"/>
          <w:sz w:val="28"/>
          <w:szCs w:val="28"/>
          <w:lang w:val="en-US"/>
        </w:rPr>
        <w:t>wwwecu.com.ua</w:t>
      </w:r>
    </w:p>
    <w:p w:rsidR="00DD396E" w:rsidRPr="00F87FAD" w:rsidRDefault="00554C14" w:rsidP="00460DCD">
      <w:pPr>
        <w:pStyle w:val="a3"/>
        <w:numPr>
          <w:ilvl w:val="0"/>
          <w:numId w:val="1"/>
        </w:numPr>
        <w:spacing w:line="276" w:lineRule="auto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hyperlink r:id="rId33" w:history="1">
        <w:proofErr w:type="spellStart"/>
        <w:r w:rsidR="00DD396E" w:rsidRPr="00F87FAD">
          <w:rPr>
            <w:rStyle w:val="a4"/>
            <w:rFonts w:asciiTheme="minorHAnsi" w:hAnsiTheme="minorHAnsi"/>
            <w:color w:val="000000" w:themeColor="text1"/>
            <w:sz w:val="28"/>
            <w:szCs w:val="28"/>
            <w:u w:val="none"/>
            <w:lang w:val="en-US"/>
          </w:rPr>
          <w:t>wwwuk</w:t>
        </w:r>
        <w:proofErr w:type="spellEnd"/>
        <w:r w:rsidR="00DD396E" w:rsidRPr="00F87FAD">
          <w:rPr>
            <w:rStyle w:val="a4"/>
            <w:rFonts w:asciiTheme="minorHAnsi" w:hAnsiTheme="minorHAnsi"/>
            <w:color w:val="000000" w:themeColor="text1"/>
            <w:sz w:val="28"/>
            <w:szCs w:val="28"/>
            <w:u w:val="none"/>
            <w:lang w:val="uk-UA"/>
          </w:rPr>
          <w:t>.</w:t>
        </w:r>
        <w:r w:rsidR="00DD396E" w:rsidRPr="00F87FAD">
          <w:rPr>
            <w:rStyle w:val="a4"/>
            <w:rFonts w:asciiTheme="minorHAnsi" w:hAnsiTheme="minorHAnsi"/>
            <w:color w:val="000000" w:themeColor="text1"/>
            <w:sz w:val="28"/>
            <w:szCs w:val="28"/>
            <w:u w:val="none"/>
            <w:lang w:val="en-US"/>
          </w:rPr>
          <w:t>wikipedia.org</w:t>
        </w:r>
      </w:hyperlink>
    </w:p>
    <w:p w:rsidR="00DD396E" w:rsidRPr="00460DCD" w:rsidRDefault="00DD396E" w:rsidP="00460DCD">
      <w:pPr>
        <w:pStyle w:val="a3"/>
        <w:numPr>
          <w:ilvl w:val="0"/>
          <w:numId w:val="1"/>
        </w:numPr>
        <w:spacing w:line="276" w:lineRule="auto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460DCD">
        <w:rPr>
          <w:rFonts w:asciiTheme="minorHAnsi" w:hAnsiTheme="minorHAnsi"/>
          <w:color w:val="000000" w:themeColor="text1"/>
          <w:sz w:val="28"/>
          <w:szCs w:val="28"/>
          <w:lang w:val="en-US"/>
        </w:rPr>
        <w:t>wwwbsmu.edu.ua</w:t>
      </w:r>
    </w:p>
    <w:p w:rsidR="00DD396E" w:rsidRPr="00460DCD" w:rsidRDefault="00DD396E" w:rsidP="00460DCD">
      <w:pPr>
        <w:pStyle w:val="a3"/>
        <w:numPr>
          <w:ilvl w:val="0"/>
          <w:numId w:val="1"/>
        </w:numPr>
        <w:spacing w:line="276" w:lineRule="auto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460DCD">
        <w:rPr>
          <w:rFonts w:asciiTheme="minorHAnsi" w:hAnsiTheme="minorHAnsi"/>
          <w:color w:val="000000" w:themeColor="text1"/>
          <w:sz w:val="28"/>
          <w:szCs w:val="28"/>
          <w:lang w:val="en-US"/>
        </w:rPr>
        <w:t>wwwchu.edu.ua</w:t>
      </w:r>
    </w:p>
    <w:p w:rsidR="00DD396E" w:rsidRPr="00FD4F39" w:rsidRDefault="00DD396E" w:rsidP="00DD396E">
      <w:pPr>
        <w:pStyle w:val="a3"/>
        <w:spacing w:line="360" w:lineRule="auto"/>
        <w:ind w:left="720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707061" w:rsidRDefault="00707061"/>
    <w:sectPr w:rsidR="00707061" w:rsidSect="00151572">
      <w:footerReference w:type="default" r:id="rId3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56" w:rsidRDefault="00913456" w:rsidP="00151572">
      <w:pPr>
        <w:spacing w:after="0" w:line="240" w:lineRule="auto"/>
      </w:pPr>
      <w:r>
        <w:separator/>
      </w:r>
    </w:p>
  </w:endnote>
  <w:endnote w:type="continuationSeparator" w:id="0">
    <w:p w:rsidR="00913456" w:rsidRDefault="00913456" w:rsidP="0015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428550"/>
      <w:docPartObj>
        <w:docPartGallery w:val="Page Numbers (Bottom of Page)"/>
        <w:docPartUnique/>
      </w:docPartObj>
    </w:sdtPr>
    <w:sdtEndPr/>
    <w:sdtContent>
      <w:p w:rsidR="00151572" w:rsidRDefault="001515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FAD">
          <w:rPr>
            <w:noProof/>
          </w:rPr>
          <w:t>16</w:t>
        </w:r>
        <w:r>
          <w:fldChar w:fldCharType="end"/>
        </w:r>
      </w:p>
    </w:sdtContent>
  </w:sdt>
  <w:p w:rsidR="00151572" w:rsidRPr="00151572" w:rsidRDefault="00151572" w:rsidP="00151572">
    <w:pPr>
      <w:pStyle w:val="a7"/>
      <w:jc w:val="center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56" w:rsidRDefault="00913456" w:rsidP="00151572">
      <w:pPr>
        <w:spacing w:after="0" w:line="240" w:lineRule="auto"/>
      </w:pPr>
      <w:r>
        <w:separator/>
      </w:r>
    </w:p>
  </w:footnote>
  <w:footnote w:type="continuationSeparator" w:id="0">
    <w:p w:rsidR="00913456" w:rsidRDefault="00913456" w:rsidP="00151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36DB"/>
    <w:multiLevelType w:val="hybridMultilevel"/>
    <w:tmpl w:val="4164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64"/>
    <w:rsid w:val="00151572"/>
    <w:rsid w:val="00215186"/>
    <w:rsid w:val="00443464"/>
    <w:rsid w:val="00460DCD"/>
    <w:rsid w:val="00532D31"/>
    <w:rsid w:val="00707061"/>
    <w:rsid w:val="007735DB"/>
    <w:rsid w:val="007B7EB0"/>
    <w:rsid w:val="00827B75"/>
    <w:rsid w:val="00913456"/>
    <w:rsid w:val="009635A2"/>
    <w:rsid w:val="00D847B8"/>
    <w:rsid w:val="00DD396E"/>
    <w:rsid w:val="00F8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396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1572"/>
  </w:style>
  <w:style w:type="paragraph" w:styleId="a7">
    <w:name w:val="footer"/>
    <w:basedOn w:val="a"/>
    <w:link w:val="a8"/>
    <w:uiPriority w:val="99"/>
    <w:unhideWhenUsed/>
    <w:rsid w:val="0015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1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396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1572"/>
  </w:style>
  <w:style w:type="paragraph" w:styleId="a7">
    <w:name w:val="footer"/>
    <w:basedOn w:val="a"/>
    <w:link w:val="a8"/>
    <w:uiPriority w:val="99"/>
    <w:unhideWhenUsed/>
    <w:rsid w:val="0015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k.wikipedia.org/wiki/17_%D0%BB%D0%B8%D0%BF%D0%BD%D1%8F" TargetMode="External"/><Relationship Id="rId18" Type="http://schemas.openxmlformats.org/officeDocument/2006/relationships/hyperlink" Target="https://uk.wikipedia.org/wiki/1961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s://uk.wikipedia.org/wiki/1989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uk.wikipedia.org/wiki/1958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www.ukwikipedi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1954" TargetMode="External"/><Relationship Id="rId20" Type="http://schemas.openxmlformats.org/officeDocument/2006/relationships/hyperlink" Target="https://uk.wikipedia.org/wiki/1988" TargetMode="External"/><Relationship Id="rId29" Type="http://schemas.openxmlformats.org/officeDocument/2006/relationships/hyperlink" Target="http://www.physchem.chnu.edu.ua/index.php?page=ua/04disciplines&amp;data%5b2346%5d%5bcaf_discipl_id%5d=428&amp;commands%5b2346%5d=it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6.jpeg"/><Relationship Id="rId32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%D0%A7%D0%B5%D1%80%D0%BD%D1%96%D0%B2%D1%86%D1%96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physchem.chnu.edu.ua/index.php?page=ua/04disciplines&amp;data%5b2346%5d%5bcaf_discipl_id%5d=425&amp;commands%5b2346%5d=item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uk.wikipedia.org/wiki/1964" TargetMode="External"/><Relationship Id="rId31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uk.wikipedia.org/wiki/1932" TargetMode="External"/><Relationship Id="rId22" Type="http://schemas.openxmlformats.org/officeDocument/2006/relationships/hyperlink" Target="https://uk.wikipedia.org/wiki/1997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0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D038-241D-48EE-BE9E-F773B6BA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3853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2018-02-06T17:52:00Z</dcterms:created>
  <dcterms:modified xsi:type="dcterms:W3CDTF">2018-02-07T17:36:00Z</dcterms:modified>
</cp:coreProperties>
</file>